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35" w:rsidRDefault="00E6583E">
      <w:pPr>
        <w:spacing w:line="500" w:lineRule="exact"/>
        <w:ind w:left="1" w:right="-11" w:hanging="1"/>
        <w:jc w:val="center"/>
      </w:pPr>
      <w:bookmarkStart w:id="0" w:name="_GoBack"/>
      <w:bookmarkEnd w:id="0"/>
      <w:r>
        <w:rPr>
          <w:rFonts w:ascii="微軟正黑體" w:eastAsia="微軟正黑體" w:hAnsi="微軟正黑體"/>
          <w:color w:val="000000"/>
          <w:sz w:val="36"/>
          <w:szCs w:val="36"/>
        </w:rPr>
        <w:t>「</w:t>
      </w:r>
      <w:r>
        <w:rPr>
          <w:rFonts w:ascii="微軟正黑體" w:eastAsia="微軟正黑體" w:hAnsi="微軟正黑體"/>
          <w:color w:val="000000"/>
          <w:sz w:val="36"/>
          <w:szCs w:val="36"/>
        </w:rPr>
        <w:t>2021</w:t>
      </w:r>
      <w:r>
        <w:rPr>
          <w:rFonts w:ascii="微軟正黑體" w:eastAsia="微軟正黑體" w:hAnsi="微軟正黑體"/>
          <w:sz w:val="36"/>
          <w:szCs w:val="36"/>
        </w:rPr>
        <w:t>《糧身打造》</w:t>
      </w:r>
      <w:r>
        <w:rPr>
          <w:rFonts w:ascii="微軟正黑體" w:eastAsia="微軟正黑體" w:hAnsi="微軟正黑體"/>
          <w:color w:val="000000"/>
          <w:sz w:val="36"/>
          <w:szCs w:val="36"/>
        </w:rPr>
        <w:t>國產雜糧料理大賽」</w:t>
      </w:r>
      <w:r>
        <w:rPr>
          <w:rFonts w:ascii="微軟正黑體" w:eastAsia="微軟正黑體" w:hAnsi="微軟正黑體"/>
          <w:sz w:val="36"/>
        </w:rPr>
        <w:t>-</w:t>
      </w:r>
      <w:r>
        <w:rPr>
          <w:rFonts w:ascii="微軟正黑體" w:eastAsia="微軟正黑體" w:hAnsi="微軟正黑體"/>
          <w:color w:val="000000"/>
          <w:sz w:val="36"/>
        </w:rPr>
        <w:t>創意套餐料理</w:t>
      </w:r>
    </w:p>
    <w:p w:rsidR="00020135" w:rsidRDefault="00E6583E">
      <w:pPr>
        <w:spacing w:line="500" w:lineRule="exact"/>
        <w:ind w:left="1" w:right="-11" w:hanging="1"/>
        <w:jc w:val="center"/>
      </w:pPr>
      <w:r>
        <w:rPr>
          <w:rFonts w:ascii="微軟正黑體" w:eastAsia="微軟正黑體" w:hAnsi="微軟正黑體"/>
          <w:color w:val="000000"/>
          <w:sz w:val="36"/>
        </w:rPr>
        <w:t>競賽簡章</w:t>
      </w:r>
    </w:p>
    <w:p w:rsidR="00020135" w:rsidRDefault="00E6583E">
      <w:pPr>
        <w:pStyle w:val="a5"/>
        <w:numPr>
          <w:ilvl w:val="0"/>
          <w:numId w:val="1"/>
        </w:numPr>
        <w:spacing w:before="36" w:line="500" w:lineRule="exact"/>
        <w:ind w:left="709" w:right="131" w:hanging="567"/>
      </w:pPr>
      <w:r>
        <w:rPr>
          <w:rFonts w:ascii="微軟正黑體" w:eastAsia="微軟正黑體" w:hAnsi="微軟正黑體"/>
          <w:spacing w:val="-1"/>
          <w:sz w:val="28"/>
          <w:szCs w:val="28"/>
        </w:rPr>
        <w:t>目的</w:t>
      </w:r>
      <w:r>
        <w:rPr>
          <w:rFonts w:ascii="微軟正黑體" w:eastAsia="微軟正黑體" w:hAnsi="微軟正黑體"/>
          <w:sz w:val="28"/>
          <w:szCs w:val="28"/>
        </w:rPr>
        <w:t>：</w:t>
      </w:r>
    </w:p>
    <w:p w:rsidR="00020135" w:rsidRDefault="00E6583E">
      <w:pPr>
        <w:pStyle w:val="a5"/>
        <w:spacing w:before="36" w:line="500" w:lineRule="exact"/>
        <w:ind w:left="709" w:right="131" w:firstLine="0"/>
      </w:pPr>
      <w:r>
        <w:rPr>
          <w:rFonts w:ascii="微軟正黑體" w:eastAsia="微軟正黑體" w:hAnsi="微軟正黑體"/>
          <w:spacing w:val="-1"/>
          <w:sz w:val="28"/>
          <w:szCs w:val="28"/>
        </w:rPr>
        <w:t>為提升國產雜糧產品創新與廣泛運用，開發健康安心、好吃無負</w:t>
      </w:r>
      <w:r>
        <w:rPr>
          <w:rFonts w:ascii="微軟正黑體" w:eastAsia="微軟正黑體" w:hAnsi="微軟正黑體"/>
          <w:sz w:val="28"/>
          <w:szCs w:val="28"/>
        </w:rPr>
        <w:t>擔的料理，特別舉辦「</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sz w:val="28"/>
          <w:szCs w:val="28"/>
        </w:rPr>
        <w:t>-</w:t>
      </w:r>
      <w:r>
        <w:rPr>
          <w:rFonts w:ascii="微軟正黑體" w:eastAsia="微軟正黑體" w:hAnsi="微軟正黑體"/>
          <w:sz w:val="28"/>
          <w:szCs w:val="28"/>
        </w:rPr>
        <w:t>創意套餐料理</w:t>
      </w:r>
      <w:r>
        <w:rPr>
          <w:rFonts w:ascii="微軟正黑體" w:eastAsia="微軟正黑體" w:hAnsi="微軟正黑體"/>
          <w:spacing w:val="-1"/>
          <w:sz w:val="28"/>
          <w:szCs w:val="28"/>
        </w:rPr>
        <w:t>」，以指定食材發想製作創意套餐料理參加競賽，期能透過競賽開發出更具吸引力之雜糧套餐，使消費者於日常生活周邊餐廳皆能享用。本次比賽也將邀請專業評審評分，</w:t>
      </w:r>
      <w:r>
        <w:rPr>
          <w:rFonts w:ascii="微軟正黑體" w:eastAsia="微軟正黑體" w:hAnsi="微軟正黑體"/>
          <w:sz w:val="28"/>
          <w:szCs w:val="28"/>
        </w:rPr>
        <w:t>並協助得獎產品</w:t>
      </w:r>
      <w:r>
        <w:rPr>
          <w:rFonts w:ascii="微軟正黑體" w:eastAsia="微軟正黑體" w:hAnsi="微軟正黑體"/>
          <w:sz w:val="28"/>
          <w:szCs w:val="28"/>
        </w:rPr>
        <w:t>媒合，未來有上市銷售的機會。</w:t>
      </w:r>
    </w:p>
    <w:p w:rsidR="00020135" w:rsidRDefault="00E6583E">
      <w:pPr>
        <w:pStyle w:val="a5"/>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主辦單位：行政院農業委員會農糧署</w:t>
      </w:r>
    </w:p>
    <w:p w:rsidR="00020135" w:rsidRDefault="00E6583E">
      <w:pPr>
        <w:pStyle w:val="a5"/>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執行單位：東森電視事業股份有限公司</w:t>
      </w:r>
    </w:p>
    <w:p w:rsidR="00020135" w:rsidRDefault="00E6583E">
      <w:pPr>
        <w:pStyle w:val="a5"/>
        <w:numPr>
          <w:ilvl w:val="0"/>
          <w:numId w:val="1"/>
        </w:numPr>
        <w:spacing w:before="36" w:line="500" w:lineRule="exact"/>
        <w:ind w:left="709" w:right="131" w:hanging="567"/>
      </w:pPr>
      <w:r>
        <w:rPr>
          <w:rFonts w:ascii="微軟正黑體" w:eastAsia="微軟正黑體" w:hAnsi="微軟正黑體"/>
          <w:sz w:val="28"/>
          <w:szCs w:val="28"/>
        </w:rPr>
        <w:t>參賽資格：全國高中職、大專觀光餐飲相關科系在校學生或師生及民間餐飲營業單位，</w:t>
      </w:r>
      <w:r>
        <w:rPr>
          <w:rFonts w:ascii="微軟正黑體" w:eastAsia="微軟正黑體" w:hAnsi="微軟正黑體"/>
          <w:color w:val="000000"/>
          <w:sz w:val="28"/>
          <w:szCs w:val="28"/>
        </w:rPr>
        <w:t>每隊參賽人數以</w:t>
      </w:r>
      <w:r>
        <w:rPr>
          <w:rFonts w:ascii="微軟正黑體" w:eastAsia="微軟正黑體" w:hAnsi="微軟正黑體"/>
          <w:color w:val="000000"/>
          <w:sz w:val="28"/>
          <w:szCs w:val="28"/>
        </w:rPr>
        <w:t>2</w:t>
      </w:r>
      <w:r>
        <w:rPr>
          <w:rFonts w:ascii="微軟正黑體" w:eastAsia="微軟正黑體" w:hAnsi="微軟正黑體"/>
          <w:color w:val="000000"/>
          <w:sz w:val="28"/>
          <w:szCs w:val="28"/>
        </w:rPr>
        <w:t>人為限，</w:t>
      </w:r>
      <w:r>
        <w:rPr>
          <w:rFonts w:ascii="微軟正黑體" w:eastAsia="微軟正黑體" w:hAnsi="微軟正黑體"/>
          <w:sz w:val="28"/>
          <w:szCs w:val="28"/>
        </w:rPr>
        <w:t>每人僅限報名一隊。</w:t>
      </w:r>
    </w:p>
    <w:p w:rsidR="00020135" w:rsidRDefault="00E6583E">
      <w:pPr>
        <w:pStyle w:val="a5"/>
        <w:numPr>
          <w:ilvl w:val="0"/>
          <w:numId w:val="1"/>
        </w:numPr>
        <w:spacing w:before="36" w:line="500" w:lineRule="exact"/>
        <w:ind w:left="709" w:right="131" w:hanging="567"/>
      </w:pPr>
      <w:r>
        <w:rPr>
          <w:rFonts w:ascii="微軟正黑體" w:eastAsia="微軟正黑體" w:hAnsi="微軟正黑體"/>
          <w:color w:val="000000"/>
          <w:sz w:val="28"/>
          <w:szCs w:val="28"/>
        </w:rPr>
        <w:t>評審：餐飲界名師、產業界專家及通路業者。</w:t>
      </w:r>
    </w:p>
    <w:p w:rsidR="00020135" w:rsidRDefault="00E6583E">
      <w:pPr>
        <w:pStyle w:val="a5"/>
        <w:numPr>
          <w:ilvl w:val="0"/>
          <w:numId w:val="1"/>
        </w:numPr>
        <w:spacing w:before="36" w:line="500" w:lineRule="exact"/>
        <w:ind w:left="709" w:right="131" w:hanging="567"/>
      </w:pPr>
      <w:r>
        <w:rPr>
          <w:rFonts w:ascii="微軟正黑體" w:eastAsia="微軟正黑體" w:hAnsi="微軟正黑體"/>
          <w:color w:val="000000"/>
          <w:sz w:val="28"/>
          <w:szCs w:val="28"/>
        </w:rPr>
        <w:t>比賽項目：</w:t>
      </w:r>
    </w:p>
    <w:p w:rsidR="00020135" w:rsidRDefault="00E6583E">
      <w:pPr>
        <w:pStyle w:val="a5"/>
        <w:spacing w:before="36" w:line="500" w:lineRule="exact"/>
        <w:ind w:left="709" w:right="131" w:firstLine="0"/>
      </w:pPr>
      <w:r>
        <w:rPr>
          <w:rFonts w:ascii="微軟正黑體" w:eastAsia="微軟正黑體" w:hAnsi="微軟正黑體"/>
          <w:color w:val="000000"/>
          <w:sz w:val="28"/>
          <w:szCs w:val="28"/>
        </w:rPr>
        <w:t>自訂內含國產雜糧</w:t>
      </w:r>
      <w:r>
        <w:rPr>
          <w:rFonts w:ascii="微軟正黑體" w:eastAsia="微軟正黑體" w:hAnsi="微軟正黑體"/>
          <w:sz w:val="28"/>
          <w:szCs w:val="28"/>
        </w:rPr>
        <w:t>（例如落花生、玉米、甘藷、紅豆、大豆、小麥、胡麻、高粱、小米、薏苡、蕎麥、綠豆、樹豆及臺灣藜（紅藜）等）</w:t>
      </w:r>
      <w:r>
        <w:rPr>
          <w:rFonts w:ascii="微軟正黑體" w:eastAsia="微軟正黑體" w:hAnsi="微軟正黑體"/>
          <w:color w:val="000000"/>
          <w:sz w:val="28"/>
          <w:szCs w:val="28"/>
        </w:rPr>
        <w:t>的套餐，雜糧原料需佔總食材</w:t>
      </w:r>
      <w:r>
        <w:rPr>
          <w:rFonts w:ascii="微軟正黑體" w:eastAsia="微軟正黑體" w:hAnsi="微軟正黑體"/>
          <w:color w:val="000000"/>
          <w:sz w:val="28"/>
          <w:szCs w:val="28"/>
        </w:rPr>
        <w:t>30</w:t>
      </w:r>
      <w:r>
        <w:rPr>
          <w:rFonts w:ascii="微軟正黑體" w:eastAsia="微軟正黑體" w:hAnsi="微軟正黑體"/>
          <w:color w:val="000000"/>
          <w:sz w:val="28"/>
          <w:szCs w:val="28"/>
        </w:rPr>
        <w:t>％</w:t>
      </w:r>
      <w:r>
        <w:rPr>
          <w:rFonts w:ascii="微軟正黑體" w:eastAsia="微軟正黑體" w:hAnsi="微軟正黑體"/>
          <w:sz w:val="28"/>
          <w:szCs w:val="28"/>
        </w:rPr>
        <w:t>(</w:t>
      </w:r>
      <w:r>
        <w:rPr>
          <w:rFonts w:ascii="微軟正黑體" w:eastAsia="微軟正黑體" w:hAnsi="微軟正黑體"/>
          <w:sz w:val="28"/>
          <w:szCs w:val="28"/>
        </w:rPr>
        <w:t>以克數計算</w:t>
      </w:r>
      <w:r>
        <w:rPr>
          <w:rFonts w:ascii="微軟正黑體" w:eastAsia="微軟正黑體" w:hAnsi="微軟正黑體"/>
          <w:sz w:val="28"/>
          <w:szCs w:val="28"/>
        </w:rPr>
        <w:t>)</w:t>
      </w:r>
      <w:r>
        <w:rPr>
          <w:rFonts w:ascii="微軟正黑體" w:eastAsia="微軟正黑體" w:hAnsi="微軟正黑體"/>
          <w:color w:val="000000"/>
          <w:sz w:val="28"/>
          <w:szCs w:val="28"/>
        </w:rPr>
        <w:t>，</w:t>
      </w:r>
      <w:r>
        <w:rPr>
          <w:rFonts w:ascii="微軟正黑體" w:eastAsia="微軟正黑體" w:hAnsi="微軟正黑體"/>
          <w:sz w:val="28"/>
          <w:szCs w:val="28"/>
        </w:rPr>
        <w:t>並須由落花生、紅豆、大豆、胡麻中至少選擇一項。套餐</w:t>
      </w:r>
      <w:r>
        <w:rPr>
          <w:rFonts w:ascii="微軟正黑體" w:eastAsia="微軟正黑體" w:hAnsi="微軟正黑體"/>
          <w:color w:val="000000"/>
          <w:sz w:val="28"/>
          <w:szCs w:val="28"/>
        </w:rPr>
        <w:t>含主食、副食、甜品（</w:t>
      </w:r>
      <w:r>
        <w:rPr>
          <w:rFonts w:ascii="微軟正黑體" w:eastAsia="微軟正黑體" w:hAnsi="微軟正黑體"/>
          <w:color w:val="000000"/>
          <w:sz w:val="28"/>
          <w:szCs w:val="28"/>
        </w:rPr>
        <w:t>或飲品）至少三道菜，可供餐廳業者量產販售，</w:t>
      </w:r>
      <w:r>
        <w:rPr>
          <w:rFonts w:ascii="微軟正黑體" w:eastAsia="微軟正黑體" w:hAnsi="微軟正黑體"/>
          <w:sz w:val="28"/>
          <w:szCs w:val="28"/>
        </w:rPr>
        <w:t>並列出預計販售之</w:t>
      </w:r>
      <w:r>
        <w:rPr>
          <w:rFonts w:ascii="微軟正黑體" w:eastAsia="微軟正黑體" w:hAnsi="微軟正黑體"/>
          <w:color w:val="000000"/>
          <w:sz w:val="28"/>
          <w:szCs w:val="28"/>
        </w:rPr>
        <w:t>價格（</w:t>
      </w:r>
      <w:r>
        <w:rPr>
          <w:rFonts w:ascii="微軟正黑體" w:eastAsia="微軟正黑體" w:hAnsi="微軟正黑體"/>
          <w:sz w:val="28"/>
          <w:szCs w:val="28"/>
        </w:rPr>
        <w:t>為利未來商品化，套餐販售價格建議</w:t>
      </w:r>
      <w:r>
        <w:rPr>
          <w:rFonts w:ascii="微軟正黑體" w:eastAsia="微軟正黑體" w:hAnsi="微軟正黑體"/>
          <w:color w:val="000000"/>
          <w:sz w:val="28"/>
          <w:szCs w:val="28"/>
        </w:rPr>
        <w:t>不宜超過</w:t>
      </w:r>
      <w:r>
        <w:rPr>
          <w:rFonts w:ascii="微軟正黑體" w:eastAsia="微軟正黑體" w:hAnsi="微軟正黑體"/>
          <w:color w:val="000000"/>
          <w:sz w:val="28"/>
          <w:szCs w:val="28"/>
        </w:rPr>
        <w:t>800</w:t>
      </w:r>
      <w:r>
        <w:rPr>
          <w:rFonts w:ascii="微軟正黑體" w:eastAsia="微軟正黑體" w:hAnsi="微軟正黑體"/>
          <w:color w:val="000000"/>
          <w:sz w:val="28"/>
          <w:szCs w:val="28"/>
        </w:rPr>
        <w:t>元）。</w:t>
      </w:r>
    </w:p>
    <w:p w:rsidR="00020135" w:rsidRDefault="00E6583E">
      <w:pPr>
        <w:pStyle w:val="a5"/>
        <w:numPr>
          <w:ilvl w:val="0"/>
          <w:numId w:val="1"/>
        </w:numPr>
        <w:spacing w:before="36" w:line="500" w:lineRule="exact"/>
        <w:ind w:left="709" w:right="131" w:hanging="591"/>
      </w:pPr>
      <w:r>
        <w:rPr>
          <w:rFonts w:ascii="微軟正黑體" w:eastAsia="微軟正黑體" w:hAnsi="微軟正黑體"/>
          <w:sz w:val="28"/>
          <w:szCs w:val="28"/>
        </w:rPr>
        <w:t>報名時程及評選辦法：</w:t>
      </w:r>
    </w:p>
    <w:p w:rsidR="00020135" w:rsidRDefault="00E6583E">
      <w:pPr>
        <w:pStyle w:val="a5"/>
        <w:spacing w:before="36" w:line="500" w:lineRule="exact"/>
        <w:ind w:left="284" w:right="131" w:firstLine="140"/>
      </w:pPr>
      <w:r>
        <w:rPr>
          <w:rFonts w:ascii="微軟正黑體" w:eastAsia="微軟正黑體" w:hAnsi="微軟正黑體"/>
          <w:sz w:val="28"/>
          <w:szCs w:val="28"/>
        </w:rPr>
        <w:t xml:space="preserve">  </w:t>
      </w:r>
      <w:r>
        <w:rPr>
          <w:rFonts w:ascii="微軟正黑體" w:eastAsia="微軟正黑體" w:hAnsi="微軟正黑體"/>
          <w:sz w:val="28"/>
          <w:szCs w:val="28"/>
        </w:rPr>
        <w:t>分為初賽（書面審查）及決賽（現場實作）。</w:t>
      </w:r>
    </w:p>
    <w:p w:rsidR="00020135" w:rsidRDefault="00E6583E">
      <w:pPr>
        <w:tabs>
          <w:tab w:val="left" w:pos="1560"/>
          <w:tab w:val="left" w:pos="1561"/>
        </w:tabs>
        <w:spacing w:before="44" w:line="500" w:lineRule="exact"/>
        <w:ind w:right="1111"/>
      </w:pPr>
      <w:r>
        <w:rPr>
          <w:rFonts w:ascii="微軟正黑體" w:eastAsia="微軟正黑體" w:hAnsi="微軟正黑體" w:cs="新細明體"/>
          <w:spacing w:val="-10"/>
          <w:sz w:val="28"/>
          <w:szCs w:val="28"/>
        </w:rPr>
        <w:t xml:space="preserve"> </w:t>
      </w:r>
      <w:r>
        <w:rPr>
          <w:rFonts w:ascii="微軟正黑體" w:eastAsia="微軟正黑體" w:hAnsi="微軟正黑體" w:cs="新細明體"/>
          <w:spacing w:val="-10"/>
          <w:sz w:val="28"/>
          <w:szCs w:val="28"/>
        </w:rPr>
        <w:t>（一）初賽時程及</w:t>
      </w:r>
      <w:r>
        <w:rPr>
          <w:rFonts w:ascii="微軟正黑體" w:eastAsia="微軟正黑體" w:hAnsi="微軟正黑體"/>
          <w:spacing w:val="-10"/>
          <w:sz w:val="28"/>
          <w:szCs w:val="28"/>
        </w:rPr>
        <w:t>評選辦法</w:t>
      </w:r>
      <w:r>
        <w:rPr>
          <w:rFonts w:ascii="微軟正黑體" w:eastAsia="微軟正黑體" w:hAnsi="微軟正黑體"/>
          <w:sz w:val="28"/>
          <w:szCs w:val="28"/>
        </w:rPr>
        <w:t>：</w:t>
      </w:r>
    </w:p>
    <w:p w:rsidR="00020135" w:rsidRDefault="00E6583E">
      <w:pPr>
        <w:tabs>
          <w:tab w:val="left" w:pos="1560"/>
          <w:tab w:val="left" w:pos="1561"/>
        </w:tabs>
        <w:spacing w:before="44" w:line="500" w:lineRule="exact"/>
        <w:ind w:left="993" w:right="1111"/>
        <w:jc w:val="both"/>
      </w:pPr>
      <w:r>
        <w:rPr>
          <w:rFonts w:ascii="微軟正黑體" w:eastAsia="微軟正黑體" w:hAnsi="微軟正黑體"/>
          <w:sz w:val="28"/>
          <w:szCs w:val="28"/>
        </w:rPr>
        <w:t>參賽者製作符合比賽項目的套餐，將成品拍成照片，並且詳細、準確地書寫材料、作法，於</w:t>
      </w:r>
      <w:r>
        <w:rPr>
          <w:rFonts w:ascii="微軟正黑體" w:eastAsia="微軟正黑體" w:hAnsi="微軟正黑體"/>
          <w:spacing w:val="-10"/>
          <w:sz w:val="28"/>
          <w:szCs w:val="28"/>
        </w:rPr>
        <w:t xml:space="preserve"> </w:t>
      </w:r>
      <w:r>
        <w:rPr>
          <w:rFonts w:ascii="微軟正黑體" w:eastAsia="微軟正黑體" w:hAnsi="微軟正黑體"/>
          <w:sz w:val="28"/>
          <w:szCs w:val="28"/>
        </w:rPr>
        <w:t>110</w:t>
      </w:r>
      <w:r>
        <w:rPr>
          <w:rFonts w:ascii="微軟正黑體" w:eastAsia="微軟正黑體" w:hAnsi="微軟正黑體"/>
          <w:spacing w:val="-43"/>
          <w:sz w:val="28"/>
          <w:szCs w:val="28"/>
        </w:rPr>
        <w:t xml:space="preserve"> </w:t>
      </w:r>
      <w:r>
        <w:rPr>
          <w:rFonts w:ascii="微軟正黑體" w:eastAsia="微軟正黑體" w:hAnsi="微軟正黑體"/>
          <w:spacing w:val="-43"/>
          <w:sz w:val="28"/>
          <w:szCs w:val="28"/>
        </w:rPr>
        <w:t>年</w:t>
      </w:r>
      <w:r>
        <w:rPr>
          <w:rFonts w:ascii="微軟正黑體" w:eastAsia="微軟正黑體" w:hAnsi="微軟正黑體"/>
          <w:sz w:val="28"/>
          <w:szCs w:val="28"/>
        </w:rPr>
        <w:t>09</w:t>
      </w:r>
      <w:r>
        <w:rPr>
          <w:rFonts w:ascii="微軟正黑體" w:eastAsia="微軟正黑體" w:hAnsi="微軟正黑體"/>
          <w:sz w:val="28"/>
          <w:szCs w:val="28"/>
        </w:rPr>
        <w:t>月</w:t>
      </w:r>
      <w:r>
        <w:rPr>
          <w:rFonts w:ascii="微軟正黑體" w:eastAsia="微軟正黑體" w:hAnsi="微軟正黑體"/>
          <w:sz w:val="28"/>
          <w:szCs w:val="28"/>
        </w:rPr>
        <w:t>30</w:t>
      </w:r>
      <w:r>
        <w:rPr>
          <w:rFonts w:ascii="微軟正黑體" w:eastAsia="微軟正黑體" w:hAnsi="微軟正黑體"/>
          <w:spacing w:val="-9"/>
          <w:sz w:val="28"/>
          <w:szCs w:val="28"/>
        </w:rPr>
        <w:t>日（四）</w:t>
      </w:r>
      <w:r>
        <w:rPr>
          <w:rFonts w:ascii="微軟正黑體" w:eastAsia="微軟正黑體" w:hAnsi="微軟正黑體"/>
          <w:sz w:val="28"/>
          <w:szCs w:val="28"/>
        </w:rPr>
        <w:t>報名截止日前，</w:t>
      </w:r>
      <w:r>
        <w:rPr>
          <w:rFonts w:ascii="微軟正黑體" w:eastAsia="微軟正黑體" w:hAnsi="微軟正黑體"/>
          <w:color w:val="000000"/>
          <w:sz w:val="28"/>
          <w:szCs w:val="28"/>
        </w:rPr>
        <w:t>將報名資料</w:t>
      </w:r>
      <w:r>
        <w:rPr>
          <w:rFonts w:ascii="微軟正黑體" w:eastAsia="微軟正黑體" w:hAnsi="微軟正黑體"/>
          <w:color w:val="000000"/>
          <w:sz w:val="28"/>
          <w:szCs w:val="28"/>
        </w:rPr>
        <w:t>E-mail</w:t>
      </w:r>
      <w:r>
        <w:rPr>
          <w:rFonts w:ascii="微軟正黑體" w:eastAsia="微軟正黑體" w:hAnsi="微軟正黑體"/>
          <w:color w:val="000000"/>
          <w:sz w:val="28"/>
          <w:szCs w:val="28"/>
        </w:rPr>
        <w:t>至指定信箱</w:t>
      </w:r>
      <w:r>
        <w:rPr>
          <w:rFonts w:ascii="微軟正黑體" w:eastAsia="微軟正黑體" w:hAnsi="微軟正黑體"/>
          <w:color w:val="000000"/>
          <w:sz w:val="28"/>
          <w:szCs w:val="28"/>
        </w:rPr>
        <w:t xml:space="preserve"> 2021grains@gmail.com </w:t>
      </w:r>
      <w:r>
        <w:rPr>
          <w:rFonts w:ascii="微軟正黑體" w:eastAsia="微軟正黑體" w:hAnsi="微軟正黑體"/>
          <w:color w:val="000000"/>
          <w:sz w:val="28"/>
          <w:szCs w:val="28"/>
        </w:rPr>
        <w:t>（電子郵件主旨請註明「創意套餐料理比賽」</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兩位參賽者姓名），或郵寄資料至台北市忠孝西路一段</w:t>
      </w:r>
      <w:r>
        <w:rPr>
          <w:rFonts w:ascii="微軟正黑體" w:eastAsia="微軟正黑體" w:hAnsi="微軟正黑體"/>
          <w:color w:val="000000"/>
          <w:sz w:val="28"/>
          <w:szCs w:val="28"/>
        </w:rPr>
        <w:t>4</w:t>
      </w:r>
      <w:r>
        <w:rPr>
          <w:rFonts w:ascii="微軟正黑體" w:eastAsia="微軟正黑體" w:hAnsi="微軟正黑體"/>
          <w:color w:val="000000"/>
          <w:sz w:val="28"/>
          <w:szCs w:val="28"/>
        </w:rPr>
        <w:t>號</w:t>
      </w:r>
      <w:r>
        <w:rPr>
          <w:rFonts w:ascii="微軟正黑體" w:eastAsia="微軟正黑體" w:hAnsi="微軟正黑體"/>
          <w:color w:val="000000"/>
          <w:sz w:val="28"/>
          <w:szCs w:val="28"/>
        </w:rPr>
        <w:t>1</w:t>
      </w:r>
      <w:r>
        <w:rPr>
          <w:rFonts w:ascii="微軟正黑體" w:eastAsia="微軟正黑體" w:hAnsi="微軟正黑體"/>
          <w:color w:val="000000"/>
          <w:sz w:val="28"/>
          <w:szCs w:val="28"/>
        </w:rPr>
        <w:t>4</w:t>
      </w:r>
      <w:r>
        <w:rPr>
          <w:rFonts w:ascii="微軟正黑體" w:eastAsia="微軟正黑體" w:hAnsi="微軟正黑體"/>
          <w:color w:val="000000"/>
          <w:sz w:val="28"/>
          <w:szCs w:val="28"/>
        </w:rPr>
        <w:t>樓</w:t>
      </w:r>
      <w:r>
        <w:rPr>
          <w:rFonts w:ascii="微軟正黑體" w:eastAsia="微軟正黑體" w:hAnsi="微軟正黑體"/>
          <w:color w:val="000000"/>
          <w:sz w:val="28"/>
          <w:szCs w:val="28"/>
        </w:rPr>
        <w:t xml:space="preserve"> </w:t>
      </w:r>
      <w:r>
        <w:rPr>
          <w:rFonts w:ascii="微軟正黑體" w:eastAsia="微軟正黑體" w:hAnsi="微軟正黑體"/>
          <w:color w:val="000000"/>
          <w:sz w:val="28"/>
          <w:szCs w:val="28"/>
        </w:rPr>
        <w:t>東森電視收（信封請註明</w:t>
      </w:r>
      <w:r>
        <w:rPr>
          <w:rFonts w:ascii="微軟正黑體" w:eastAsia="微軟正黑體" w:hAnsi="微軟正黑體"/>
          <w:color w:val="000000"/>
          <w:sz w:val="28"/>
          <w:szCs w:val="28"/>
        </w:rPr>
        <w:t>2021</w:t>
      </w:r>
      <w:r>
        <w:rPr>
          <w:rFonts w:ascii="微軟正黑體" w:eastAsia="微軟正黑體" w:hAnsi="微軟正黑體"/>
          <w:sz w:val="28"/>
          <w:szCs w:val="28"/>
        </w:rPr>
        <w:t>《糧</w:t>
      </w:r>
      <w:r>
        <w:rPr>
          <w:rFonts w:ascii="微軟正黑體" w:eastAsia="微軟正黑體" w:hAnsi="微軟正黑體"/>
          <w:sz w:val="28"/>
          <w:szCs w:val="28"/>
        </w:rPr>
        <w:lastRenderedPageBreak/>
        <w:t>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創意套餐料理</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兩位參賽者姓名）。</w:t>
      </w:r>
    </w:p>
    <w:p w:rsidR="00020135" w:rsidRDefault="00E6583E">
      <w:pPr>
        <w:tabs>
          <w:tab w:val="left" w:pos="1560"/>
          <w:tab w:val="left" w:pos="1561"/>
        </w:tabs>
        <w:spacing w:before="44" w:line="500" w:lineRule="exact"/>
        <w:ind w:left="993" w:right="1111"/>
        <w:jc w:val="both"/>
      </w:pPr>
      <w:r>
        <w:rPr>
          <w:rFonts w:ascii="微軟正黑體" w:eastAsia="微軟正黑體" w:hAnsi="微軟正黑體" w:cs="新細明體"/>
          <w:color w:val="000000"/>
          <w:sz w:val="28"/>
          <w:szCs w:val="28"/>
        </w:rPr>
        <w:t>初賽報名需繳交以下資料：</w:t>
      </w:r>
    </w:p>
    <w:p w:rsidR="00020135" w:rsidRDefault="00E6583E">
      <w:pPr>
        <w:pStyle w:val="a5"/>
        <w:numPr>
          <w:ilvl w:val="1"/>
          <w:numId w:val="2"/>
        </w:numPr>
        <w:tabs>
          <w:tab w:val="left" w:pos="1561"/>
        </w:tabs>
        <w:spacing w:line="500" w:lineRule="exact"/>
      </w:pPr>
      <w:r>
        <w:rPr>
          <w:rFonts w:ascii="微軟正黑體" w:eastAsia="微軟正黑體" w:hAnsi="微軟正黑體"/>
          <w:color w:val="000000"/>
          <w:w w:val="95"/>
          <w:sz w:val="28"/>
          <w:szCs w:val="28"/>
        </w:rPr>
        <w:t>參賽切結書一份（每位參賽者皆需填寫），如附件一。</w:t>
      </w:r>
    </w:p>
    <w:p w:rsidR="00020135" w:rsidRDefault="00E6583E">
      <w:pPr>
        <w:pStyle w:val="a5"/>
        <w:numPr>
          <w:ilvl w:val="1"/>
          <w:numId w:val="2"/>
        </w:numPr>
        <w:tabs>
          <w:tab w:val="left" w:pos="1561"/>
        </w:tabs>
        <w:spacing w:line="500" w:lineRule="exact"/>
      </w:pPr>
      <w:r>
        <w:rPr>
          <w:rFonts w:ascii="微軟正黑體" w:eastAsia="微軟正黑體" w:hAnsi="微軟正黑體"/>
          <w:color w:val="000000"/>
          <w:w w:val="95"/>
          <w:sz w:val="28"/>
          <w:szCs w:val="28"/>
        </w:rPr>
        <w:t>報名表一份，如附件二。</w:t>
      </w:r>
    </w:p>
    <w:p w:rsidR="00020135" w:rsidRDefault="00E6583E">
      <w:pPr>
        <w:pStyle w:val="a5"/>
        <w:numPr>
          <w:ilvl w:val="1"/>
          <w:numId w:val="2"/>
        </w:numPr>
        <w:tabs>
          <w:tab w:val="left" w:pos="1561"/>
        </w:tabs>
        <w:spacing w:line="500" w:lineRule="exact"/>
        <w:ind w:right="360"/>
      </w:pPr>
      <w:r>
        <w:rPr>
          <w:rFonts w:ascii="微軟正黑體" w:eastAsia="微軟正黑體" w:hAnsi="微軟正黑體"/>
          <w:color w:val="000000"/>
          <w:spacing w:val="-10"/>
          <w:sz w:val="28"/>
          <w:szCs w:val="28"/>
        </w:rPr>
        <w:t>產品製作報告表</w:t>
      </w:r>
      <w:r>
        <w:rPr>
          <w:rFonts w:ascii="微軟正黑體" w:eastAsia="微軟正黑體" w:hAnsi="微軟正黑體"/>
          <w:color w:val="000000"/>
          <w:w w:val="95"/>
          <w:sz w:val="28"/>
          <w:szCs w:val="28"/>
        </w:rPr>
        <w:t>一份</w:t>
      </w:r>
      <w:r>
        <w:rPr>
          <w:rFonts w:ascii="微軟正黑體" w:eastAsia="微軟正黑體" w:hAnsi="微軟正黑體"/>
          <w:color w:val="000000"/>
          <w:spacing w:val="-10"/>
          <w:sz w:val="28"/>
          <w:szCs w:val="28"/>
        </w:rPr>
        <w:t>，如附件三，請詳細填寫。</w:t>
      </w:r>
    </w:p>
    <w:p w:rsidR="00020135" w:rsidRDefault="00E6583E">
      <w:pPr>
        <w:pStyle w:val="a5"/>
        <w:numPr>
          <w:ilvl w:val="1"/>
          <w:numId w:val="2"/>
        </w:numPr>
        <w:tabs>
          <w:tab w:val="left" w:pos="1561"/>
        </w:tabs>
        <w:spacing w:line="500" w:lineRule="exact"/>
        <w:ind w:right="360"/>
      </w:pPr>
      <w:r>
        <w:rPr>
          <w:rFonts w:ascii="微軟正黑體" w:eastAsia="微軟正黑體" w:hAnsi="微軟正黑體"/>
          <w:color w:val="000000"/>
          <w:spacing w:val="-10"/>
          <w:sz w:val="28"/>
          <w:szCs w:val="28"/>
        </w:rPr>
        <w:t>產品製作報告表</w:t>
      </w:r>
      <w:r>
        <w:rPr>
          <w:rFonts w:ascii="微軟正黑體" w:eastAsia="微軟正黑體" w:hAnsi="微軟正黑體"/>
          <w:color w:val="000000"/>
          <w:sz w:val="28"/>
          <w:szCs w:val="28"/>
        </w:rPr>
        <w:t>及參賽現場均不得透漏參賽者姓名及單位，以避免失去評審公平性。</w:t>
      </w:r>
    </w:p>
    <w:p w:rsidR="00020135" w:rsidRDefault="00E6583E">
      <w:pPr>
        <w:tabs>
          <w:tab w:val="left" w:pos="1819"/>
        </w:tabs>
        <w:spacing w:line="500" w:lineRule="exact"/>
        <w:ind w:left="1082" w:right="360"/>
      </w:pPr>
      <w:r>
        <w:rPr>
          <w:rFonts w:ascii="微軟正黑體" w:eastAsia="微軟正黑體" w:hAnsi="微軟正黑體"/>
          <w:color w:val="000000"/>
          <w:spacing w:val="-10"/>
          <w:sz w:val="28"/>
          <w:szCs w:val="28"/>
        </w:rPr>
        <w:t>第一階段初賽為書面審查，由評審委員就參賽者所繳交之報名資料進行書面審查，錄取分數高之前</w:t>
      </w:r>
      <w:r>
        <w:rPr>
          <w:rFonts w:ascii="微軟正黑體" w:eastAsia="微軟正黑體" w:hAnsi="微軟正黑體"/>
          <w:color w:val="000000"/>
          <w:spacing w:val="-10"/>
          <w:sz w:val="28"/>
          <w:szCs w:val="28"/>
        </w:rPr>
        <w:t xml:space="preserve">10 </w:t>
      </w:r>
      <w:r>
        <w:rPr>
          <w:rFonts w:ascii="微軟正黑體" w:eastAsia="微軟正黑體" w:hAnsi="微軟正黑體"/>
          <w:color w:val="000000"/>
          <w:spacing w:val="-10"/>
          <w:sz w:val="28"/>
          <w:szCs w:val="28"/>
        </w:rPr>
        <w:t>隊參賽隊伍晉級決</w:t>
      </w:r>
      <w:r>
        <w:rPr>
          <w:rFonts w:ascii="微軟正黑體" w:eastAsia="微軟正黑體" w:hAnsi="微軟正黑體"/>
          <w:spacing w:val="-10"/>
          <w:sz w:val="28"/>
          <w:szCs w:val="28"/>
        </w:rPr>
        <w:t>賽。</w:t>
      </w:r>
      <w:r>
        <w:rPr>
          <w:rFonts w:ascii="微軟正黑體" w:eastAsia="微軟正黑體" w:hAnsi="微軟正黑體" w:cs="新細明體"/>
          <w:spacing w:val="-10"/>
          <w:sz w:val="28"/>
          <w:szCs w:val="28"/>
        </w:rPr>
        <w:t>書面審查時間為</w:t>
      </w:r>
      <w:r>
        <w:rPr>
          <w:rFonts w:ascii="微軟正黑體" w:eastAsia="微軟正黑體" w:hAnsi="微軟正黑體" w:cs="新細明體"/>
          <w:spacing w:val="-10"/>
          <w:sz w:val="28"/>
          <w:szCs w:val="28"/>
        </w:rPr>
        <w:t xml:space="preserve">110 </w:t>
      </w:r>
      <w:r>
        <w:rPr>
          <w:rFonts w:ascii="微軟正黑體" w:eastAsia="微軟正黑體" w:hAnsi="微軟正黑體" w:cs="新細明體"/>
          <w:spacing w:val="-10"/>
          <w:sz w:val="28"/>
          <w:szCs w:val="28"/>
        </w:rPr>
        <w:t>年</w:t>
      </w:r>
      <w:r>
        <w:rPr>
          <w:rFonts w:ascii="微軟正黑體" w:eastAsia="微軟正黑體" w:hAnsi="微軟正黑體" w:cs="新細明體"/>
          <w:spacing w:val="-10"/>
          <w:sz w:val="28"/>
          <w:szCs w:val="28"/>
        </w:rPr>
        <w:t xml:space="preserve"> 10 </w:t>
      </w:r>
      <w:r>
        <w:rPr>
          <w:rFonts w:ascii="微軟正黑體" w:eastAsia="微軟正黑體" w:hAnsi="微軟正黑體" w:cs="新細明體"/>
          <w:spacing w:val="-10"/>
          <w:sz w:val="28"/>
          <w:szCs w:val="28"/>
        </w:rPr>
        <w:t>月</w:t>
      </w:r>
      <w:r>
        <w:rPr>
          <w:rFonts w:ascii="微軟正黑體" w:eastAsia="微軟正黑體" w:hAnsi="微軟正黑體" w:cs="新細明體"/>
          <w:spacing w:val="-10"/>
          <w:sz w:val="28"/>
          <w:szCs w:val="28"/>
        </w:rPr>
        <w:t xml:space="preserve">01 </w:t>
      </w:r>
      <w:r>
        <w:rPr>
          <w:rFonts w:ascii="微軟正黑體" w:eastAsia="微軟正黑體" w:hAnsi="微軟正黑體" w:cs="新細明體"/>
          <w:spacing w:val="-10"/>
          <w:sz w:val="28"/>
          <w:szCs w:val="28"/>
        </w:rPr>
        <w:t>日（五）至</w:t>
      </w:r>
      <w:r>
        <w:rPr>
          <w:rFonts w:ascii="微軟正黑體" w:eastAsia="微軟正黑體" w:hAnsi="微軟正黑體" w:cs="新細明體"/>
          <w:spacing w:val="-10"/>
          <w:sz w:val="28"/>
          <w:szCs w:val="28"/>
        </w:rPr>
        <w:t xml:space="preserve"> 10 </w:t>
      </w:r>
      <w:r>
        <w:rPr>
          <w:rFonts w:ascii="微軟正黑體" w:eastAsia="微軟正黑體" w:hAnsi="微軟正黑體" w:cs="新細明體"/>
          <w:spacing w:val="-10"/>
          <w:sz w:val="28"/>
          <w:szCs w:val="28"/>
        </w:rPr>
        <w:t>月</w:t>
      </w:r>
      <w:r>
        <w:rPr>
          <w:rFonts w:ascii="微軟正黑體" w:eastAsia="微軟正黑體" w:hAnsi="微軟正黑體" w:cs="新細明體"/>
          <w:spacing w:val="-10"/>
          <w:sz w:val="28"/>
          <w:szCs w:val="28"/>
        </w:rPr>
        <w:t xml:space="preserve"> 14</w:t>
      </w:r>
      <w:r>
        <w:rPr>
          <w:rFonts w:ascii="微軟正黑體" w:eastAsia="微軟正黑體" w:hAnsi="微軟正黑體" w:cs="新細明體"/>
          <w:spacing w:val="-10"/>
          <w:sz w:val="28"/>
          <w:szCs w:val="28"/>
        </w:rPr>
        <w:t>日（四）</w:t>
      </w:r>
      <w:r>
        <w:rPr>
          <w:rFonts w:ascii="微軟正黑體" w:eastAsia="微軟正黑體" w:hAnsi="微軟正黑體"/>
          <w:spacing w:val="-10"/>
          <w:sz w:val="28"/>
          <w:szCs w:val="28"/>
        </w:rPr>
        <w:t>，</w:t>
      </w:r>
      <w:r>
        <w:rPr>
          <w:rFonts w:ascii="微軟正黑體" w:eastAsia="微軟正黑體" w:hAnsi="微軟正黑體"/>
          <w:sz w:val="28"/>
          <w:szCs w:val="28"/>
        </w:rPr>
        <w:t>審查</w:t>
      </w:r>
      <w:r>
        <w:rPr>
          <w:rFonts w:ascii="微軟正黑體" w:eastAsia="微軟正黑體" w:hAnsi="微軟正黑體"/>
          <w:sz w:val="28"/>
          <w:szCs w:val="28"/>
        </w:rPr>
        <w:t>評分標準如下</w:t>
      </w:r>
      <w:r>
        <w:rPr>
          <w:rFonts w:ascii="微軟正黑體" w:eastAsia="微軟正黑體" w:hAnsi="微軟正黑體"/>
          <w:sz w:val="28"/>
          <w:szCs w:val="28"/>
        </w:rPr>
        <w:t>:</w:t>
      </w:r>
    </w:p>
    <w:tbl>
      <w:tblPr>
        <w:tblW w:w="7654" w:type="dxa"/>
        <w:tblInd w:w="1408" w:type="dxa"/>
        <w:tblCellMar>
          <w:left w:w="10" w:type="dxa"/>
          <w:right w:w="10" w:type="dxa"/>
        </w:tblCellMar>
        <w:tblLook w:val="0000" w:firstRow="0" w:lastRow="0" w:firstColumn="0" w:lastColumn="0" w:noHBand="0" w:noVBand="0"/>
      </w:tblPr>
      <w:tblGrid>
        <w:gridCol w:w="1701"/>
        <w:gridCol w:w="4252"/>
        <w:gridCol w:w="1701"/>
      </w:tblGrid>
      <w:tr w:rsidR="00020135">
        <w:tblPrEx>
          <w:tblCellMar>
            <w:top w:w="0" w:type="dxa"/>
            <w:bottom w:w="0" w:type="dxa"/>
          </w:tblCellMar>
        </w:tblPrEx>
        <w:trPr>
          <w:trHeight w:val="477"/>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b/>
                <w:bCs/>
                <w:color w:val="000000"/>
                <w:sz w:val="28"/>
                <w:szCs w:val="28"/>
              </w:rPr>
              <w:t>評審項目</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b/>
                <w:bCs/>
                <w:color w:val="000000"/>
                <w:sz w:val="28"/>
                <w:szCs w:val="28"/>
              </w:rPr>
              <w:t>說明</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b/>
                <w:bCs/>
                <w:color w:val="000000"/>
                <w:sz w:val="28"/>
                <w:szCs w:val="28"/>
              </w:rPr>
              <w:t>分數百分比</w:t>
            </w:r>
          </w:p>
        </w:tc>
      </w:tr>
      <w:tr w:rsidR="00020135">
        <w:tblPrEx>
          <w:tblCellMar>
            <w:top w:w="0" w:type="dxa"/>
            <w:bottom w:w="0" w:type="dxa"/>
          </w:tblCellMar>
        </w:tblPrEx>
        <w:trPr>
          <w:trHeight w:val="401"/>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olor w:val="000000"/>
                <w:sz w:val="28"/>
                <w:szCs w:val="28"/>
              </w:rPr>
              <w:t>主題相關性</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olor w:val="000000"/>
                <w:sz w:val="28"/>
                <w:szCs w:val="28"/>
              </w:rPr>
              <w:t>食材選擇、應用及份量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olor w:val="000000"/>
                <w:sz w:val="28"/>
                <w:szCs w:val="28"/>
              </w:rPr>
              <w:t>40%</w:t>
            </w:r>
          </w:p>
        </w:tc>
      </w:tr>
      <w:tr w:rsidR="00020135">
        <w:tblPrEx>
          <w:tblCellMar>
            <w:top w:w="0" w:type="dxa"/>
            <w:bottom w:w="0" w:type="dxa"/>
          </w:tblCellMar>
        </w:tblPrEx>
        <w:trPr>
          <w:trHeight w:val="39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olor w:val="000000"/>
                <w:sz w:val="28"/>
                <w:szCs w:val="28"/>
              </w:rPr>
              <w:t>商品化</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olor w:val="000000"/>
                <w:sz w:val="28"/>
                <w:szCs w:val="28"/>
              </w:rPr>
              <w:t>推廣商品化的可行性、成本分配</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olor w:val="000000"/>
                <w:sz w:val="28"/>
                <w:szCs w:val="28"/>
              </w:rPr>
              <w:t>30%</w:t>
            </w:r>
          </w:p>
        </w:tc>
      </w:tr>
      <w:tr w:rsidR="00020135">
        <w:tblPrEx>
          <w:tblCellMar>
            <w:top w:w="0" w:type="dxa"/>
            <w:bottom w:w="0" w:type="dxa"/>
          </w:tblCellMar>
        </w:tblPrEx>
        <w:trPr>
          <w:trHeight w:val="384"/>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s="Arial"/>
                <w:color w:val="000000"/>
                <w:sz w:val="28"/>
                <w:szCs w:val="28"/>
              </w:rPr>
              <w:t>創意度</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olor w:val="000000"/>
                <w:sz w:val="28"/>
                <w:szCs w:val="28"/>
              </w:rPr>
              <w:t>命名、食材組合及原創性</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020135" w:rsidRDefault="00E6583E">
            <w:pPr>
              <w:widowControl/>
              <w:spacing w:line="320" w:lineRule="exact"/>
              <w:jc w:val="center"/>
            </w:pPr>
            <w:r>
              <w:rPr>
                <w:rFonts w:ascii="微軟正黑體" w:eastAsia="微軟正黑體" w:hAnsi="微軟正黑體" w:cs="Arial"/>
                <w:color w:val="000000"/>
                <w:sz w:val="28"/>
                <w:szCs w:val="28"/>
              </w:rPr>
              <w:t>30%</w:t>
            </w:r>
          </w:p>
        </w:tc>
      </w:tr>
    </w:tbl>
    <w:p w:rsidR="00020135" w:rsidRDefault="00E6583E">
      <w:pPr>
        <w:tabs>
          <w:tab w:val="left" w:pos="1560"/>
        </w:tabs>
        <w:spacing w:before="43" w:line="500" w:lineRule="exact"/>
        <w:ind w:left="1082" w:right="1107"/>
      </w:pPr>
      <w:r>
        <w:rPr>
          <w:rFonts w:ascii="微軟正黑體" w:eastAsia="微軟正黑體" w:hAnsi="微軟正黑體"/>
          <w:color w:val="000000"/>
          <w:spacing w:val="-13"/>
          <w:sz w:val="28"/>
          <w:szCs w:val="28"/>
        </w:rPr>
        <w:t>預計於</w:t>
      </w:r>
      <w:r>
        <w:rPr>
          <w:rFonts w:ascii="微軟正黑體" w:eastAsia="微軟正黑體" w:hAnsi="微軟正黑體"/>
          <w:color w:val="000000"/>
          <w:spacing w:val="-13"/>
          <w:sz w:val="28"/>
          <w:szCs w:val="28"/>
        </w:rPr>
        <w:t xml:space="preserve"> </w:t>
      </w:r>
      <w:r>
        <w:rPr>
          <w:rFonts w:ascii="微軟正黑體" w:eastAsia="微軟正黑體" w:hAnsi="微軟正黑體"/>
          <w:color w:val="000000"/>
          <w:sz w:val="28"/>
          <w:szCs w:val="28"/>
        </w:rPr>
        <w:t xml:space="preserve">110 </w:t>
      </w:r>
      <w:r>
        <w:rPr>
          <w:rFonts w:ascii="微軟正黑體" w:eastAsia="微軟正黑體" w:hAnsi="微軟正黑體"/>
          <w:color w:val="000000"/>
          <w:sz w:val="28"/>
          <w:szCs w:val="28"/>
        </w:rPr>
        <w:t>年</w:t>
      </w:r>
      <w:r>
        <w:rPr>
          <w:rFonts w:ascii="微軟正黑體" w:eastAsia="微軟正黑體" w:hAnsi="微軟正黑體"/>
          <w:color w:val="000000"/>
          <w:sz w:val="28"/>
          <w:szCs w:val="28"/>
        </w:rPr>
        <w:t xml:space="preserve">10 </w:t>
      </w:r>
      <w:r>
        <w:rPr>
          <w:rFonts w:ascii="微軟正黑體" w:eastAsia="微軟正黑體" w:hAnsi="微軟正黑體"/>
          <w:color w:val="000000"/>
          <w:sz w:val="28"/>
          <w:szCs w:val="28"/>
        </w:rPr>
        <w:t>月</w:t>
      </w:r>
      <w:r>
        <w:rPr>
          <w:rFonts w:ascii="微軟正黑體" w:eastAsia="微軟正黑體" w:hAnsi="微軟正黑體"/>
          <w:color w:val="000000"/>
          <w:sz w:val="28"/>
          <w:szCs w:val="28"/>
        </w:rPr>
        <w:t xml:space="preserve"> 15 </w:t>
      </w:r>
      <w:r>
        <w:rPr>
          <w:rFonts w:ascii="微軟正黑體" w:eastAsia="微軟正黑體" w:hAnsi="微軟正黑體"/>
          <w:color w:val="000000"/>
          <w:sz w:val="28"/>
          <w:szCs w:val="28"/>
        </w:rPr>
        <w:t>日（五）於農糧署官網（</w:t>
      </w:r>
      <w:r>
        <w:rPr>
          <w:rFonts w:ascii="微軟正黑體" w:eastAsia="微軟正黑體" w:hAnsi="微軟正黑體"/>
          <w:color w:val="000000"/>
          <w:sz w:val="28"/>
          <w:szCs w:val="28"/>
        </w:rPr>
        <w:t>https://www.afa.gov.tw/cht/index.php</w:t>
      </w:r>
      <w:r>
        <w:rPr>
          <w:rFonts w:ascii="微軟正黑體" w:eastAsia="微軟正黑體" w:hAnsi="微軟正黑體"/>
          <w:color w:val="000000"/>
          <w:sz w:val="28"/>
          <w:szCs w:val="28"/>
        </w:rPr>
        <w:t>）及</w:t>
      </w:r>
      <w:r>
        <w:rPr>
          <w:rFonts w:ascii="微軟正黑體" w:eastAsia="微軟正黑體" w:hAnsi="微軟正黑體"/>
          <w:color w:val="000000"/>
          <w:sz w:val="28"/>
          <w:szCs w:val="28"/>
        </w:rPr>
        <w:t>FB</w:t>
      </w:r>
      <w:r>
        <w:rPr>
          <w:rFonts w:ascii="微軟正黑體" w:eastAsia="微軟正黑體" w:hAnsi="微軟正黑體"/>
          <w:color w:val="000000"/>
          <w:sz w:val="28"/>
          <w:szCs w:val="28"/>
        </w:rPr>
        <w:t>粉絲頁（鮮享農</w:t>
      </w:r>
      <w:r>
        <w:rPr>
          <w:rFonts w:ascii="微軟正黑體" w:eastAsia="微軟正黑體" w:hAnsi="微軟正黑體"/>
          <w:color w:val="000000"/>
          <w:sz w:val="28"/>
          <w:szCs w:val="28"/>
        </w:rPr>
        <w:t>YA-</w:t>
      </w:r>
      <w:r>
        <w:rPr>
          <w:rFonts w:ascii="微軟正黑體" w:eastAsia="微軟正黑體" w:hAnsi="微軟正黑體"/>
          <w:color w:val="000000"/>
          <w:sz w:val="28"/>
          <w:szCs w:val="28"/>
        </w:rPr>
        <w:t>農糧署）公告決賽入選名單。</w:t>
      </w:r>
    </w:p>
    <w:p w:rsidR="00020135" w:rsidRDefault="00E6583E">
      <w:pPr>
        <w:pStyle w:val="a3"/>
        <w:numPr>
          <w:ilvl w:val="0"/>
          <w:numId w:val="3"/>
        </w:numPr>
        <w:spacing w:line="500" w:lineRule="exact"/>
        <w:ind w:left="1134" w:right="516" w:hanging="850"/>
      </w:pPr>
      <w:r>
        <w:rPr>
          <w:rFonts w:ascii="微軟正黑體" w:eastAsia="微軟正黑體" w:hAnsi="微軟正黑體"/>
        </w:rPr>
        <w:t>決賽</w:t>
      </w:r>
      <w:r>
        <w:rPr>
          <w:rFonts w:ascii="微軟正黑體" w:eastAsia="微軟正黑體" w:hAnsi="微軟正黑體" w:cs="新細明體"/>
          <w:spacing w:val="-10"/>
        </w:rPr>
        <w:t>時程及</w:t>
      </w:r>
      <w:r>
        <w:rPr>
          <w:rFonts w:ascii="微軟正黑體" w:eastAsia="微軟正黑體" w:hAnsi="微軟正黑體"/>
          <w:spacing w:val="-10"/>
        </w:rPr>
        <w:t>評選辦法</w:t>
      </w:r>
      <w:r>
        <w:rPr>
          <w:rFonts w:ascii="微軟正黑體" w:eastAsia="微軟正黑體" w:hAnsi="微軟正黑體"/>
        </w:rPr>
        <w:t>：</w:t>
      </w:r>
    </w:p>
    <w:p w:rsidR="00020135" w:rsidRDefault="00E6583E">
      <w:pPr>
        <w:pStyle w:val="a3"/>
        <w:spacing w:line="500" w:lineRule="exact"/>
        <w:ind w:left="1134" w:right="516"/>
      </w:pPr>
      <w:r>
        <w:rPr>
          <w:rFonts w:ascii="微軟正黑體" w:eastAsia="微軟正黑體" w:hAnsi="微軟正黑體"/>
        </w:rPr>
        <w:t>訂於</w:t>
      </w:r>
      <w:r>
        <w:rPr>
          <w:rFonts w:ascii="微軟正黑體" w:eastAsia="微軟正黑體" w:hAnsi="微軟正黑體"/>
        </w:rPr>
        <w:t xml:space="preserve"> 110 </w:t>
      </w:r>
      <w:r>
        <w:rPr>
          <w:rFonts w:ascii="微軟正黑體" w:eastAsia="微軟正黑體" w:hAnsi="微軟正黑體"/>
        </w:rPr>
        <w:t>年</w:t>
      </w:r>
      <w:r>
        <w:rPr>
          <w:rFonts w:ascii="微軟正黑體" w:eastAsia="微軟正黑體" w:hAnsi="微軟正黑體"/>
        </w:rPr>
        <w:t xml:space="preserve"> 11</w:t>
      </w:r>
      <w:r>
        <w:rPr>
          <w:rFonts w:ascii="微軟正黑體" w:eastAsia="微軟正黑體" w:hAnsi="微軟正黑體"/>
        </w:rPr>
        <w:t>月</w:t>
      </w:r>
      <w:r>
        <w:rPr>
          <w:rFonts w:ascii="微軟正黑體" w:eastAsia="微軟正黑體" w:hAnsi="微軟正黑體"/>
        </w:rPr>
        <w:t xml:space="preserve"> 03 </w:t>
      </w:r>
      <w:r>
        <w:rPr>
          <w:rFonts w:ascii="微軟正黑體" w:eastAsia="微軟正黑體" w:hAnsi="微軟正黑體"/>
        </w:rPr>
        <w:t>日（三）下午</w:t>
      </w:r>
      <w:r>
        <w:rPr>
          <w:rFonts w:ascii="微軟正黑體" w:eastAsia="微軟正黑體" w:hAnsi="微軟正黑體"/>
        </w:rPr>
        <w:t xml:space="preserve"> 13:30-</w:t>
      </w:r>
      <w:r>
        <w:rPr>
          <w:rFonts w:ascii="微軟正黑體" w:eastAsia="微軟正黑體" w:hAnsi="微軟正黑體"/>
        </w:rPr>
        <w:t>下午</w:t>
      </w:r>
      <w:r>
        <w:rPr>
          <w:rFonts w:ascii="微軟正黑體" w:eastAsia="微軟正黑體" w:hAnsi="微軟正黑體"/>
        </w:rPr>
        <w:t xml:space="preserve"> 16:30</w:t>
      </w:r>
      <w:r>
        <w:rPr>
          <w:rFonts w:ascii="微軟正黑體" w:eastAsia="微軟正黑體" w:hAnsi="微軟正黑體"/>
          <w:color w:val="000000"/>
        </w:rPr>
        <w:t>於明道大學（地址：彰化縣埤頭鄉文化路</w:t>
      </w:r>
      <w:r>
        <w:rPr>
          <w:rFonts w:ascii="微軟正黑體" w:eastAsia="微軟正黑體" w:hAnsi="微軟正黑體"/>
          <w:color w:val="000000"/>
        </w:rPr>
        <w:t>369</w:t>
      </w:r>
      <w:r>
        <w:rPr>
          <w:rFonts w:ascii="微軟正黑體" w:eastAsia="微軟正黑體" w:hAnsi="微軟正黑體"/>
          <w:color w:val="000000"/>
        </w:rPr>
        <w:t>號）</w:t>
      </w:r>
      <w:r>
        <w:rPr>
          <w:rFonts w:ascii="微軟正黑體" w:eastAsia="微軟正黑體" w:hAnsi="微軟正黑體"/>
          <w:color w:val="000000"/>
        </w:rPr>
        <w:t xml:space="preserve"> </w:t>
      </w:r>
      <w:r>
        <w:rPr>
          <w:rFonts w:ascii="微軟正黑體" w:eastAsia="微軟正黑體" w:hAnsi="微軟正黑體"/>
          <w:color w:val="000000"/>
        </w:rPr>
        <w:t>辦理現場實作。</w:t>
      </w:r>
      <w:r>
        <w:rPr>
          <w:rFonts w:ascii="微軟正黑體" w:eastAsia="微軟正黑體" w:hAnsi="微軟正黑體"/>
        </w:rPr>
        <w:t>（時間及地點皆為暫定，</w:t>
      </w:r>
      <w:r>
        <w:rPr>
          <w:rFonts w:ascii="微軟正黑體" w:eastAsia="微軟正黑體" w:hAnsi="微軟正黑體"/>
          <w:color w:val="000000"/>
        </w:rPr>
        <w:t>視疫情情況調整，屆時以官網公告及個別通知為準）</w:t>
      </w:r>
    </w:p>
    <w:p w:rsidR="00020135" w:rsidRDefault="00E6583E">
      <w:pPr>
        <w:pStyle w:val="a3"/>
        <w:spacing w:line="500" w:lineRule="exact"/>
        <w:ind w:left="1134" w:right="516"/>
        <w:rPr>
          <w:rFonts w:ascii="微軟正黑體" w:eastAsia="微軟正黑體" w:hAnsi="微軟正黑體"/>
          <w:color w:val="000000"/>
        </w:rPr>
      </w:pPr>
      <w:r>
        <w:rPr>
          <w:rFonts w:ascii="微軟正黑體" w:eastAsia="微軟正黑體" w:hAnsi="微軟正黑體"/>
          <w:color w:val="000000"/>
        </w:rPr>
        <w:t>決賽隊伍注意事項如下</w:t>
      </w:r>
      <w:r>
        <w:rPr>
          <w:rFonts w:ascii="微軟正黑體" w:eastAsia="微軟正黑體" w:hAnsi="微軟正黑體"/>
          <w:color w:val="000000"/>
        </w:rPr>
        <w:t>:</w:t>
      </w:r>
    </w:p>
    <w:p w:rsidR="00020135" w:rsidRDefault="00E6583E">
      <w:pPr>
        <w:pStyle w:val="a3"/>
        <w:numPr>
          <w:ilvl w:val="0"/>
          <w:numId w:val="4"/>
        </w:numPr>
        <w:spacing w:line="500" w:lineRule="exact"/>
        <w:ind w:right="516"/>
      </w:pPr>
      <w:r>
        <w:rPr>
          <w:rFonts w:ascii="微軟正黑體" w:eastAsia="微軟正黑體" w:hAnsi="微軟正黑體"/>
          <w:color w:val="000000"/>
          <w:spacing w:val="-3"/>
        </w:rPr>
        <w:t>須於決賽當天攜帶身份證，便於核對基本資料。</w:t>
      </w:r>
    </w:p>
    <w:p w:rsidR="00020135" w:rsidRDefault="00E6583E">
      <w:pPr>
        <w:pStyle w:val="a3"/>
        <w:numPr>
          <w:ilvl w:val="0"/>
          <w:numId w:val="4"/>
        </w:numPr>
        <w:spacing w:line="500" w:lineRule="exact"/>
        <w:ind w:right="516"/>
      </w:pPr>
      <w:r>
        <w:rPr>
          <w:rFonts w:ascii="微軟正黑體" w:eastAsia="微軟正黑體" w:hAnsi="微軟正黑體"/>
          <w:color w:val="000000"/>
        </w:rPr>
        <w:t>主辦方將於賽前提供場地內之器具、設備清單，其他料理用具請自備（現場僅提供</w:t>
      </w:r>
      <w:r>
        <w:rPr>
          <w:rFonts w:ascii="微軟正黑體" w:eastAsia="微軟正黑體" w:hAnsi="微軟正黑體"/>
          <w:color w:val="000000"/>
        </w:rPr>
        <w:t>110V</w:t>
      </w:r>
      <w:r>
        <w:rPr>
          <w:rFonts w:ascii="微軟正黑體" w:eastAsia="微軟正黑體" w:hAnsi="微軟正黑體"/>
          <w:color w:val="000000"/>
        </w:rPr>
        <w:t>插座１孔），並填寫自備工具檢查清單（詳附件四）。食材請自備，並填寫材料準備清單</w:t>
      </w:r>
      <w:r>
        <w:rPr>
          <w:rFonts w:ascii="微軟正黑體" w:eastAsia="微軟正黑體" w:hAnsi="微軟正黑體"/>
          <w:color w:val="000000"/>
        </w:rPr>
        <w:t xml:space="preserve"> </w:t>
      </w:r>
      <w:r>
        <w:rPr>
          <w:rFonts w:ascii="微軟正黑體" w:eastAsia="微軟正黑體" w:hAnsi="微軟正黑體"/>
          <w:color w:val="000000"/>
        </w:rPr>
        <w:t>（詳附件五）</w:t>
      </w:r>
      <w:r>
        <w:rPr>
          <w:rFonts w:ascii="微軟正黑體" w:eastAsia="微軟正黑體" w:hAnsi="微軟正黑體"/>
          <w:color w:val="000000"/>
          <w:spacing w:val="-3"/>
        </w:rPr>
        <w:t xml:space="preserve"> </w:t>
      </w:r>
      <w:r>
        <w:rPr>
          <w:rFonts w:ascii="微軟正黑體" w:eastAsia="微軟正黑體" w:hAnsi="微軟正黑體"/>
          <w:color w:val="000000"/>
          <w:spacing w:val="-3"/>
        </w:rPr>
        <w:t>，且須提出國產雜糧材料之證明（例如購買發票、標示產地之外包裝袋等）。附件四及附件五</w:t>
      </w:r>
      <w:r>
        <w:rPr>
          <w:rFonts w:ascii="微軟正黑體" w:eastAsia="微軟正黑體" w:hAnsi="微軟正黑體"/>
          <w:color w:val="000000"/>
        </w:rPr>
        <w:t>決賽當天由評審審查通過方可使用。</w:t>
      </w:r>
    </w:p>
    <w:p w:rsidR="00020135" w:rsidRDefault="00E6583E">
      <w:pPr>
        <w:pStyle w:val="a3"/>
        <w:numPr>
          <w:ilvl w:val="0"/>
          <w:numId w:val="4"/>
        </w:numPr>
        <w:spacing w:line="500" w:lineRule="exact"/>
        <w:ind w:right="516"/>
        <w:rPr>
          <w:rFonts w:ascii="微軟正黑體" w:eastAsia="微軟正黑體" w:hAnsi="微軟正黑體"/>
          <w:color w:val="000000"/>
        </w:rPr>
      </w:pPr>
      <w:r>
        <w:rPr>
          <w:rFonts w:ascii="微軟正黑體" w:eastAsia="微軟正黑體" w:hAnsi="微軟正黑體"/>
          <w:color w:val="000000"/>
        </w:rPr>
        <w:t>參賽作品須符合附件三所敘寫及照片中所呈現，現場提供展示桌（尺</w:t>
      </w:r>
      <w:r>
        <w:rPr>
          <w:rFonts w:ascii="微軟正黑體" w:eastAsia="微軟正黑體" w:hAnsi="微軟正黑體"/>
          <w:color w:val="000000"/>
        </w:rPr>
        <w:lastRenderedPageBreak/>
        <w:t>寸長</w:t>
      </w:r>
      <w:r>
        <w:rPr>
          <w:rFonts w:ascii="微軟正黑體" w:eastAsia="微軟正黑體" w:hAnsi="微軟正黑體"/>
          <w:color w:val="000000"/>
        </w:rPr>
        <w:t>90*</w:t>
      </w:r>
      <w:r>
        <w:rPr>
          <w:rFonts w:ascii="微軟正黑體" w:eastAsia="微軟正黑體" w:hAnsi="微軟正黑體"/>
          <w:color w:val="000000"/>
        </w:rPr>
        <w:t>深</w:t>
      </w:r>
      <w:r>
        <w:rPr>
          <w:rFonts w:ascii="微軟正黑體" w:eastAsia="微軟正黑體" w:hAnsi="微軟正黑體"/>
          <w:color w:val="000000"/>
        </w:rPr>
        <w:t>60*</w:t>
      </w:r>
      <w:r>
        <w:rPr>
          <w:rFonts w:ascii="微軟正黑體" w:eastAsia="微軟正黑體" w:hAnsi="微軟正黑體"/>
          <w:color w:val="000000"/>
        </w:rPr>
        <w:t>高</w:t>
      </w:r>
      <w:r>
        <w:rPr>
          <w:rFonts w:ascii="微軟正黑體" w:eastAsia="微軟正黑體" w:hAnsi="微軟正黑體"/>
          <w:color w:val="000000"/>
        </w:rPr>
        <w:t>75cm</w:t>
      </w:r>
      <w:r>
        <w:rPr>
          <w:rFonts w:ascii="微軟正黑體" w:eastAsia="微軟正黑體" w:hAnsi="微軟正黑體"/>
          <w:color w:val="000000"/>
        </w:rPr>
        <w:t>），完成品請自備素材（例如盛裝容器、裝飾品等）擺放。</w:t>
      </w:r>
    </w:p>
    <w:p w:rsidR="00020135" w:rsidRDefault="00E6583E">
      <w:pPr>
        <w:pStyle w:val="a3"/>
        <w:numPr>
          <w:ilvl w:val="0"/>
          <w:numId w:val="4"/>
        </w:numPr>
        <w:spacing w:line="500" w:lineRule="exact"/>
        <w:ind w:right="516"/>
        <w:rPr>
          <w:rFonts w:ascii="微軟正黑體" w:eastAsia="微軟正黑體" w:hAnsi="微軟正黑體"/>
          <w:color w:val="000000"/>
        </w:rPr>
      </w:pPr>
      <w:r>
        <w:rPr>
          <w:rFonts w:ascii="微軟正黑體" w:eastAsia="微軟正黑體" w:hAnsi="微軟正黑體"/>
          <w:color w:val="000000"/>
        </w:rPr>
        <w:t>比賽時間限時</w:t>
      </w:r>
      <w:r>
        <w:rPr>
          <w:rFonts w:ascii="微軟正黑體" w:eastAsia="微軟正黑體" w:hAnsi="微軟正黑體"/>
          <w:color w:val="000000"/>
        </w:rPr>
        <w:t>2</w:t>
      </w:r>
      <w:r>
        <w:rPr>
          <w:rFonts w:ascii="微軟正黑體" w:eastAsia="微軟正黑體" w:hAnsi="微軟正黑體"/>
          <w:color w:val="000000"/>
        </w:rPr>
        <w:t>小時，每份料理需烹調</w:t>
      </w:r>
      <w:r>
        <w:rPr>
          <w:rFonts w:ascii="微軟正黑體" w:eastAsia="微軟正黑體" w:hAnsi="微軟正黑體"/>
          <w:color w:val="000000"/>
        </w:rPr>
        <w:t>2</w:t>
      </w:r>
      <w:r>
        <w:rPr>
          <w:rFonts w:ascii="微軟正黑體" w:eastAsia="微軟正黑體" w:hAnsi="微軟正黑體"/>
          <w:color w:val="000000"/>
        </w:rPr>
        <w:t>份，</w:t>
      </w:r>
      <w:r>
        <w:rPr>
          <w:rFonts w:ascii="微軟正黑體" w:eastAsia="微軟正黑體" w:hAnsi="微軟正黑體"/>
          <w:color w:val="000000"/>
        </w:rPr>
        <w:t>1</w:t>
      </w:r>
      <w:r>
        <w:rPr>
          <w:rFonts w:ascii="微軟正黑體" w:eastAsia="微軟正黑體" w:hAnsi="微軟正黑體"/>
          <w:color w:val="000000"/>
        </w:rPr>
        <w:t>份進行展示及拍攝，</w:t>
      </w:r>
      <w:r>
        <w:rPr>
          <w:rFonts w:ascii="微軟正黑體" w:eastAsia="微軟正黑體" w:hAnsi="微軟正黑體"/>
          <w:color w:val="000000"/>
        </w:rPr>
        <w:t>1</w:t>
      </w:r>
      <w:r>
        <w:rPr>
          <w:rFonts w:ascii="微軟正黑體" w:eastAsia="微軟正黑體" w:hAnsi="微軟正黑體"/>
          <w:color w:val="000000"/>
        </w:rPr>
        <w:t>份供評審評分。</w:t>
      </w:r>
    </w:p>
    <w:p w:rsidR="00020135" w:rsidRDefault="00E6583E">
      <w:pPr>
        <w:pStyle w:val="a3"/>
        <w:numPr>
          <w:ilvl w:val="0"/>
          <w:numId w:val="4"/>
        </w:numPr>
        <w:spacing w:line="500" w:lineRule="exact"/>
        <w:ind w:right="516"/>
      </w:pPr>
      <w:r>
        <w:rPr>
          <w:rFonts w:ascii="微軟正黑體" w:eastAsia="微軟正黑體" w:hAnsi="微軟正黑體"/>
          <w:color w:val="000000"/>
        </w:rPr>
        <w:t>以抽籤方式決定決賽當天各選手場地及位置。</w:t>
      </w:r>
    </w:p>
    <w:p w:rsidR="00020135" w:rsidRDefault="00E6583E">
      <w:pPr>
        <w:pStyle w:val="a3"/>
        <w:spacing w:line="500" w:lineRule="exact"/>
        <w:ind w:left="118" w:right="516"/>
        <w:rPr>
          <w:rFonts w:ascii="微軟正黑體" w:eastAsia="微軟正黑體" w:hAnsi="微軟正黑體"/>
        </w:rPr>
      </w:pPr>
      <w:r>
        <w:rPr>
          <w:rFonts w:ascii="微軟正黑體" w:eastAsia="微軟正黑體" w:hAnsi="微軟正黑體"/>
        </w:rPr>
        <w:t xml:space="preserve">         </w:t>
      </w:r>
      <w:r>
        <w:rPr>
          <w:rFonts w:ascii="微軟正黑體" w:eastAsia="微軟正黑體" w:hAnsi="微軟正黑體"/>
        </w:rPr>
        <w:t>決賽評分標準如下：</w:t>
      </w:r>
    </w:p>
    <w:tbl>
      <w:tblPr>
        <w:tblW w:w="7637" w:type="dxa"/>
        <w:tblInd w:w="983" w:type="dxa"/>
        <w:tblCellMar>
          <w:left w:w="10" w:type="dxa"/>
          <w:right w:w="10" w:type="dxa"/>
        </w:tblCellMar>
        <w:tblLook w:val="0000" w:firstRow="0" w:lastRow="0" w:firstColumn="0" w:lastColumn="0" w:noHBand="0" w:noVBand="0"/>
      </w:tblPr>
      <w:tblGrid>
        <w:gridCol w:w="1984"/>
        <w:gridCol w:w="3833"/>
        <w:gridCol w:w="1820"/>
      </w:tblGrid>
      <w:tr w:rsidR="00020135">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jc w:val="center"/>
            </w:pPr>
            <w:r>
              <w:rPr>
                <w:rFonts w:ascii="微軟正黑體" w:eastAsia="微軟正黑體" w:hAnsi="微軟正黑體"/>
                <w:b/>
                <w:bCs/>
                <w:color w:val="000000"/>
                <w:sz w:val="28"/>
                <w:szCs w:val="28"/>
              </w:rPr>
              <w:t>評審項目</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jc w:val="center"/>
            </w:pPr>
            <w:r>
              <w:rPr>
                <w:rFonts w:ascii="微軟正黑體" w:eastAsia="微軟正黑體" w:hAnsi="微軟正黑體"/>
                <w:b/>
                <w:bCs/>
                <w:color w:val="000000"/>
                <w:sz w:val="28"/>
                <w:szCs w:val="28"/>
              </w:rPr>
              <w:t>說明</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jc w:val="center"/>
            </w:pPr>
            <w:r>
              <w:rPr>
                <w:rFonts w:ascii="微軟正黑體" w:eastAsia="微軟正黑體" w:hAnsi="微軟正黑體"/>
                <w:b/>
                <w:bCs/>
                <w:color w:val="000000"/>
                <w:sz w:val="28"/>
                <w:szCs w:val="28"/>
              </w:rPr>
              <w:t>分數百分比</w:t>
            </w:r>
          </w:p>
        </w:tc>
      </w:tr>
      <w:tr w:rsidR="00020135">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olor w:val="000000"/>
                <w:sz w:val="28"/>
                <w:szCs w:val="28"/>
              </w:rPr>
              <w:t>主題相關性</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olor w:val="000000"/>
                <w:sz w:val="28"/>
                <w:szCs w:val="28"/>
              </w:rPr>
              <w:t>創意、食材選擇與應用</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jc w:val="center"/>
            </w:pPr>
            <w:r>
              <w:rPr>
                <w:rFonts w:ascii="微軟正黑體" w:eastAsia="微軟正黑體" w:hAnsi="微軟正黑體"/>
                <w:color w:val="000000"/>
                <w:sz w:val="28"/>
                <w:szCs w:val="28"/>
              </w:rPr>
              <w:t>30%</w:t>
            </w:r>
          </w:p>
        </w:tc>
      </w:tr>
      <w:tr w:rsidR="00020135">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olor w:val="000000"/>
                <w:sz w:val="28"/>
                <w:szCs w:val="28"/>
              </w:rPr>
              <w:t>商品化</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olor w:val="000000"/>
                <w:sz w:val="28"/>
                <w:szCs w:val="28"/>
              </w:rPr>
              <w:t>推廣商品化的可行性</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jc w:val="center"/>
            </w:pPr>
            <w:r>
              <w:rPr>
                <w:rFonts w:ascii="微軟正黑體" w:eastAsia="微軟正黑體" w:hAnsi="微軟正黑體"/>
                <w:color w:val="000000"/>
                <w:sz w:val="28"/>
                <w:szCs w:val="28"/>
              </w:rPr>
              <w:t>30%</w:t>
            </w:r>
          </w:p>
        </w:tc>
      </w:tr>
      <w:tr w:rsidR="00020135">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s="Arial"/>
                <w:color w:val="000000"/>
                <w:sz w:val="28"/>
                <w:szCs w:val="28"/>
              </w:rPr>
              <w:t>成品風味</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s="Arial"/>
                <w:color w:val="000000"/>
                <w:sz w:val="28"/>
                <w:szCs w:val="28"/>
              </w:rPr>
              <w:t>口味、口感及香氣</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jc w:val="center"/>
            </w:pPr>
            <w:r>
              <w:rPr>
                <w:rFonts w:ascii="微軟正黑體" w:eastAsia="微軟正黑體" w:hAnsi="微軟正黑體" w:cs="Arial"/>
                <w:color w:val="000000"/>
                <w:sz w:val="28"/>
                <w:szCs w:val="28"/>
              </w:rPr>
              <w:t>20%</w:t>
            </w:r>
          </w:p>
        </w:tc>
      </w:tr>
      <w:tr w:rsidR="00020135">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olor w:val="000000"/>
                <w:sz w:val="28"/>
                <w:szCs w:val="28"/>
              </w:rPr>
              <w:t>擺盤</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olor w:val="000000"/>
                <w:sz w:val="28"/>
                <w:szCs w:val="28"/>
              </w:rPr>
              <w:t>外觀、視覺呈現</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jc w:val="center"/>
            </w:pPr>
            <w:r>
              <w:rPr>
                <w:rFonts w:ascii="微軟正黑體" w:eastAsia="微軟正黑體" w:hAnsi="微軟正黑體"/>
                <w:color w:val="000000"/>
                <w:sz w:val="28"/>
                <w:szCs w:val="28"/>
              </w:rPr>
              <w:t>10%</w:t>
            </w:r>
          </w:p>
        </w:tc>
      </w:tr>
      <w:tr w:rsidR="00020135">
        <w:tblPrEx>
          <w:tblCellMar>
            <w:top w:w="0" w:type="dxa"/>
            <w:bottom w:w="0" w:type="dxa"/>
          </w:tblCellMar>
        </w:tblPrEx>
        <w:trPr>
          <w:trHeight w:val="363"/>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s="Arial"/>
                <w:color w:val="000000"/>
                <w:sz w:val="28"/>
                <w:szCs w:val="28"/>
              </w:rPr>
              <w:t>初賽成績</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pPr>
            <w:r>
              <w:rPr>
                <w:rFonts w:ascii="微軟正黑體" w:eastAsia="微軟正黑體" w:hAnsi="微軟正黑體" w:cs="Arial"/>
                <w:color w:val="000000"/>
                <w:sz w:val="28"/>
                <w:szCs w:val="28"/>
              </w:rPr>
              <w:t>與初賽提供資訊符合程度</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020135" w:rsidRDefault="00E6583E">
            <w:pPr>
              <w:widowControl/>
              <w:spacing w:line="400" w:lineRule="exact"/>
              <w:jc w:val="center"/>
            </w:pPr>
            <w:r>
              <w:rPr>
                <w:rFonts w:ascii="微軟正黑體" w:eastAsia="微軟正黑體" w:hAnsi="微軟正黑體"/>
                <w:color w:val="000000"/>
                <w:sz w:val="28"/>
                <w:szCs w:val="28"/>
              </w:rPr>
              <w:t>10%</w:t>
            </w:r>
          </w:p>
        </w:tc>
      </w:tr>
    </w:tbl>
    <w:p w:rsidR="00020135" w:rsidRDefault="00E6583E">
      <w:pPr>
        <w:pStyle w:val="a3"/>
        <w:spacing w:line="500" w:lineRule="exact"/>
        <w:ind w:left="118"/>
        <w:rPr>
          <w:rFonts w:ascii="微軟正黑體" w:eastAsia="微軟正黑體" w:hAnsi="微軟正黑體"/>
        </w:rPr>
      </w:pPr>
      <w:r>
        <w:rPr>
          <w:rFonts w:ascii="微軟正黑體" w:eastAsia="微軟正黑體" w:hAnsi="微軟正黑體"/>
        </w:rPr>
        <w:t>九、優勝獎勵：</w:t>
      </w:r>
    </w:p>
    <w:p w:rsidR="00020135" w:rsidRDefault="00E6583E">
      <w:pPr>
        <w:pStyle w:val="a3"/>
        <w:spacing w:before="44" w:line="500" w:lineRule="exact"/>
        <w:ind w:left="598" w:right="131"/>
      </w:pPr>
      <w:r>
        <w:rPr>
          <w:rFonts w:ascii="微軟正黑體" w:eastAsia="微軟正黑體" w:hAnsi="微軟正黑體"/>
        </w:rPr>
        <w:t>晉級決賽前十強者</w:t>
      </w:r>
      <w:r>
        <w:rPr>
          <w:rFonts w:ascii="微軟正黑體" w:eastAsia="微軟正黑體" w:hAnsi="微軟正黑體"/>
        </w:rPr>
        <w:t>：每隊可獲得</w:t>
      </w:r>
      <w:r>
        <w:rPr>
          <w:rFonts w:ascii="微軟正黑體" w:eastAsia="微軟正黑體" w:hAnsi="微軟正黑體"/>
        </w:rPr>
        <w:t>1</w:t>
      </w:r>
      <w:r>
        <w:rPr>
          <w:rFonts w:ascii="微軟正黑體" w:eastAsia="微軟正黑體" w:hAnsi="微軟正黑體"/>
        </w:rPr>
        <w:t>份國產雜糧大禮</w:t>
      </w:r>
      <w:r>
        <w:rPr>
          <w:rFonts w:ascii="微軟正黑體" w:eastAsia="微軟正黑體" w:hAnsi="微軟正黑體"/>
          <w:color w:val="000000"/>
        </w:rPr>
        <w:t>包（價值</w:t>
      </w:r>
      <w:r>
        <w:rPr>
          <w:rFonts w:ascii="微軟正黑體" w:eastAsia="微軟正黑體" w:hAnsi="微軟正黑體"/>
          <w:color w:val="000000"/>
        </w:rPr>
        <w:t>$2,000</w:t>
      </w:r>
      <w:r>
        <w:rPr>
          <w:rFonts w:ascii="微軟正黑體" w:eastAsia="微軟正黑體" w:hAnsi="微軟正黑體"/>
          <w:color w:val="000000"/>
        </w:rPr>
        <w:t>元）、</w:t>
      </w:r>
      <w:r>
        <w:rPr>
          <w:rFonts w:ascii="微軟正黑體" w:eastAsia="微軟正黑體" w:hAnsi="微軟正黑體"/>
        </w:rPr>
        <w:t>參賽證明獎狀每人乙張。</w:t>
      </w:r>
    </w:p>
    <w:p w:rsidR="00020135" w:rsidRDefault="00E6583E">
      <w:pPr>
        <w:pStyle w:val="a3"/>
        <w:spacing w:before="44" w:line="500" w:lineRule="exact"/>
        <w:ind w:left="598" w:right="131"/>
        <w:rPr>
          <w:rFonts w:ascii="微軟正黑體" w:eastAsia="微軟正黑體" w:hAnsi="微軟正黑體"/>
        </w:rPr>
      </w:pPr>
      <w:r>
        <w:rPr>
          <w:rFonts w:ascii="微軟正黑體" w:eastAsia="微軟正黑體" w:hAnsi="微軟正黑體"/>
        </w:rPr>
        <w:t>決賽得獎者</w:t>
      </w:r>
      <w:r>
        <w:rPr>
          <w:rFonts w:ascii="微軟正黑體" w:eastAsia="微軟正黑體" w:hAnsi="微軟正黑體"/>
        </w:rPr>
        <w:t>:</w:t>
      </w:r>
      <w:r>
        <w:rPr>
          <w:rFonts w:ascii="微軟正黑體" w:eastAsia="微軟正黑體" w:hAnsi="微軟正黑體"/>
        </w:rPr>
        <w:t>除獲得獎狀及獎金外，另有機會由執行單位協助媒合至通路販售。未來須配合主辦單位參與相關行銷宣傳活動。</w:t>
      </w:r>
    </w:p>
    <w:p w:rsidR="00020135" w:rsidRDefault="00E6583E">
      <w:pPr>
        <w:pStyle w:val="a3"/>
        <w:spacing w:before="44" w:line="500" w:lineRule="exact"/>
        <w:ind w:left="598" w:right="131"/>
        <w:rPr>
          <w:rFonts w:ascii="微軟正黑體" w:eastAsia="微軟正黑體" w:hAnsi="微軟正黑體"/>
        </w:rPr>
      </w:pPr>
      <w:r>
        <w:rPr>
          <w:rFonts w:ascii="微軟正黑體" w:eastAsia="微軟正黑體" w:hAnsi="微軟正黑體"/>
        </w:rPr>
        <w:t>（一）冠軍：獎金</w:t>
      </w:r>
      <w:r>
        <w:rPr>
          <w:rFonts w:ascii="微軟正黑體" w:eastAsia="微軟正黑體" w:hAnsi="微軟正黑體"/>
        </w:rPr>
        <w:t xml:space="preserve"> 20,000 </w:t>
      </w:r>
      <w:r>
        <w:rPr>
          <w:rFonts w:ascii="微軟正黑體" w:eastAsia="微軟正黑體" w:hAnsi="微軟正黑體"/>
        </w:rPr>
        <w:t>元及獎狀每人乙張。</w:t>
      </w:r>
    </w:p>
    <w:p w:rsidR="00020135" w:rsidRDefault="00E6583E">
      <w:pPr>
        <w:pStyle w:val="a3"/>
        <w:spacing w:line="500" w:lineRule="exact"/>
        <w:ind w:left="598" w:right="131"/>
      </w:pPr>
      <w:r>
        <w:rPr>
          <w:rFonts w:ascii="微軟正黑體" w:eastAsia="微軟正黑體" w:hAnsi="微軟正黑體"/>
        </w:rPr>
        <w:t>（二）亞軍：獎金</w:t>
      </w:r>
      <w:r>
        <w:rPr>
          <w:rFonts w:ascii="微軟正黑體" w:eastAsia="微軟正黑體" w:hAnsi="微軟正黑體"/>
        </w:rPr>
        <w:t xml:space="preserve"> 10,000</w:t>
      </w:r>
      <w:r>
        <w:rPr>
          <w:rFonts w:ascii="微軟正黑體" w:eastAsia="微軟正黑體" w:hAnsi="微軟正黑體"/>
          <w:spacing w:val="-2"/>
        </w:rPr>
        <w:t xml:space="preserve"> </w:t>
      </w:r>
      <w:r>
        <w:rPr>
          <w:rFonts w:ascii="微軟正黑體" w:eastAsia="微軟正黑體" w:hAnsi="微軟正黑體"/>
          <w:spacing w:val="-2"/>
        </w:rPr>
        <w:t>元及</w:t>
      </w:r>
      <w:r>
        <w:rPr>
          <w:rFonts w:ascii="微軟正黑體" w:eastAsia="微軟正黑體" w:hAnsi="微軟正黑體"/>
        </w:rPr>
        <w:t>獎狀每人乙張。</w:t>
      </w:r>
    </w:p>
    <w:p w:rsidR="00020135" w:rsidRDefault="00E6583E">
      <w:pPr>
        <w:pStyle w:val="a3"/>
        <w:spacing w:line="500" w:lineRule="exact"/>
        <w:ind w:left="598" w:right="131"/>
      </w:pPr>
      <w:r>
        <w:rPr>
          <w:rFonts w:ascii="微軟正黑體" w:eastAsia="微軟正黑體" w:hAnsi="微軟正黑體"/>
        </w:rPr>
        <w:t>（三）季軍：獎金</w:t>
      </w:r>
      <w:r>
        <w:rPr>
          <w:rFonts w:ascii="微軟正黑體" w:eastAsia="微軟正黑體" w:hAnsi="微軟正黑體"/>
        </w:rPr>
        <w:t xml:space="preserve"> 5,000</w:t>
      </w:r>
      <w:r>
        <w:rPr>
          <w:rFonts w:ascii="微軟正黑體" w:eastAsia="微軟正黑體" w:hAnsi="微軟正黑體"/>
          <w:spacing w:val="-2"/>
        </w:rPr>
        <w:t xml:space="preserve"> </w:t>
      </w:r>
      <w:r>
        <w:rPr>
          <w:rFonts w:ascii="微軟正黑體" w:eastAsia="微軟正黑體" w:hAnsi="微軟正黑體"/>
          <w:spacing w:val="-2"/>
        </w:rPr>
        <w:t>元及</w:t>
      </w:r>
      <w:r>
        <w:rPr>
          <w:rFonts w:ascii="微軟正黑體" w:eastAsia="微軟正黑體" w:hAnsi="微軟正黑體"/>
        </w:rPr>
        <w:t>獎狀每人乙張。</w:t>
      </w:r>
    </w:p>
    <w:p w:rsidR="00020135" w:rsidRDefault="00E6583E">
      <w:pPr>
        <w:pStyle w:val="a3"/>
        <w:numPr>
          <w:ilvl w:val="0"/>
          <w:numId w:val="5"/>
        </w:numPr>
        <w:spacing w:before="42" w:line="500" w:lineRule="exact"/>
        <w:ind w:right="3397"/>
      </w:pPr>
      <w:r>
        <w:rPr>
          <w:rFonts w:ascii="微軟正黑體" w:eastAsia="微軟正黑體" w:hAnsi="微軟正黑體"/>
          <w:spacing w:val="-8"/>
        </w:rPr>
        <w:t>活動資訊聯繫窗口</w:t>
      </w:r>
      <w:r>
        <w:rPr>
          <w:rFonts w:ascii="微軟正黑體" w:eastAsia="微軟正黑體" w:hAnsi="微軟正黑體"/>
          <w:spacing w:val="-13"/>
        </w:rPr>
        <w:t>：</w:t>
      </w:r>
    </w:p>
    <w:p w:rsidR="00020135" w:rsidRDefault="00E6583E">
      <w:pPr>
        <w:pStyle w:val="a3"/>
        <w:spacing w:line="500" w:lineRule="exact"/>
        <w:ind w:left="737"/>
        <w:rPr>
          <w:rFonts w:ascii="微軟正黑體" w:eastAsia="微軟正黑體" w:hAnsi="微軟正黑體"/>
        </w:rPr>
      </w:pPr>
      <w:r>
        <w:rPr>
          <w:rFonts w:ascii="微軟正黑體" w:eastAsia="微軟正黑體" w:hAnsi="微軟正黑體"/>
        </w:rPr>
        <w:t>電話：</w:t>
      </w:r>
      <w:r>
        <w:rPr>
          <w:rFonts w:ascii="微軟正黑體" w:eastAsia="微軟正黑體" w:hAnsi="微軟正黑體"/>
        </w:rPr>
        <w:t xml:space="preserve"> 04-23827598 </w:t>
      </w:r>
      <w:r>
        <w:rPr>
          <w:rFonts w:ascii="微軟正黑體" w:eastAsia="微軟正黑體" w:hAnsi="微軟正黑體"/>
        </w:rPr>
        <w:t>張小姐</w:t>
      </w:r>
    </w:p>
    <w:p w:rsidR="00020135" w:rsidRDefault="00E6583E">
      <w:pPr>
        <w:pStyle w:val="a3"/>
        <w:numPr>
          <w:ilvl w:val="0"/>
          <w:numId w:val="6"/>
        </w:numPr>
        <w:spacing w:line="500" w:lineRule="exact"/>
        <w:ind w:left="993" w:hanging="851"/>
        <w:rPr>
          <w:rFonts w:ascii="微軟正黑體" w:eastAsia="微軟正黑體" w:hAnsi="微軟正黑體"/>
        </w:rPr>
      </w:pPr>
      <w:r>
        <w:rPr>
          <w:rFonts w:ascii="微軟正黑體" w:eastAsia="微軟正黑體" w:hAnsi="微軟正黑體"/>
        </w:rPr>
        <w:t>其他注意事項：</w:t>
      </w:r>
    </w:p>
    <w:p w:rsidR="00020135" w:rsidRDefault="00E6583E">
      <w:pPr>
        <w:pStyle w:val="a3"/>
        <w:numPr>
          <w:ilvl w:val="0"/>
          <w:numId w:val="7"/>
        </w:numPr>
        <w:spacing w:line="500" w:lineRule="exact"/>
        <w:ind w:left="1276" w:hanging="850"/>
        <w:rPr>
          <w:rFonts w:ascii="微軟正黑體" w:eastAsia="微軟正黑體" w:hAnsi="微軟正黑體"/>
        </w:rPr>
      </w:pPr>
      <w:r>
        <w:rPr>
          <w:rFonts w:ascii="微軟正黑體" w:eastAsia="微軟正黑體" w:hAnsi="微軟正黑體"/>
        </w:rPr>
        <w:t>參加選手須使用國產雜糧為原料，若事後追查發現使用非國產雜糧，將取消參賽及得獎資格。</w:t>
      </w:r>
    </w:p>
    <w:p w:rsidR="00020135" w:rsidRDefault="00E6583E">
      <w:pPr>
        <w:pStyle w:val="a3"/>
        <w:numPr>
          <w:ilvl w:val="0"/>
          <w:numId w:val="7"/>
        </w:numPr>
        <w:spacing w:line="500" w:lineRule="exact"/>
        <w:ind w:left="1276" w:hanging="850"/>
        <w:rPr>
          <w:rFonts w:ascii="微軟正黑體" w:eastAsia="微軟正黑體" w:hAnsi="微軟正黑體"/>
        </w:rPr>
      </w:pPr>
      <w:r>
        <w:rPr>
          <w:rFonts w:ascii="微軟正黑體" w:eastAsia="微軟正黑體" w:hAnsi="微軟正黑體"/>
        </w:rPr>
        <w:t>作品及報名文件不論採用與否均不予退件，如需要請先備份留存。</w:t>
      </w:r>
    </w:p>
    <w:p w:rsidR="00020135" w:rsidRDefault="00E6583E">
      <w:pPr>
        <w:pStyle w:val="a3"/>
        <w:numPr>
          <w:ilvl w:val="0"/>
          <w:numId w:val="7"/>
        </w:numPr>
        <w:spacing w:line="500" w:lineRule="exact"/>
        <w:ind w:left="1276" w:hanging="850"/>
        <w:rPr>
          <w:rFonts w:ascii="微軟正黑體" w:eastAsia="微軟正黑體" w:hAnsi="微軟正黑體"/>
        </w:rPr>
      </w:pPr>
      <w:r>
        <w:rPr>
          <w:rFonts w:ascii="微軟正黑體" w:eastAsia="微軟正黑體" w:hAnsi="微軟正黑體"/>
        </w:rPr>
        <w:t>主辦單位保有最終修改、變更、活動解釋及取消本活動之權利，</w:t>
      </w:r>
      <w:r>
        <w:rPr>
          <w:rFonts w:ascii="微軟正黑體" w:eastAsia="微軟正黑體" w:hAnsi="微軟正黑體"/>
        </w:rPr>
        <w:t xml:space="preserve"> </w:t>
      </w:r>
      <w:r>
        <w:rPr>
          <w:rFonts w:ascii="微軟正黑體" w:eastAsia="微軟正黑體" w:hAnsi="微軟正黑體"/>
        </w:rPr>
        <w:t>若有相關異動將會公告於網站，恕不另行通知。</w:t>
      </w:r>
    </w:p>
    <w:p w:rsidR="00020135" w:rsidRDefault="00020135">
      <w:pPr>
        <w:pStyle w:val="a3"/>
        <w:spacing w:line="500" w:lineRule="exact"/>
        <w:ind w:left="426"/>
        <w:rPr>
          <w:rFonts w:ascii="微軟正黑體" w:eastAsia="微軟正黑體" w:hAnsi="微軟正黑體"/>
        </w:rPr>
      </w:pPr>
    </w:p>
    <w:p w:rsidR="00020135" w:rsidRDefault="00E6583E">
      <w:pPr>
        <w:pStyle w:val="a3"/>
        <w:spacing w:line="500" w:lineRule="exact"/>
      </w:pPr>
      <w:r>
        <w:rPr>
          <w:rFonts w:ascii="微軟正黑體" w:eastAsia="微軟正黑體" w:hAnsi="微軟正黑體"/>
          <w:color w:val="A6A6A6"/>
        </w:rPr>
        <w:lastRenderedPageBreak/>
        <w:t>附件一、參賽切結書（每位參賽者皆須填寫）</w:t>
      </w:r>
      <w:r>
        <w:rPr>
          <w:rFonts w:ascii="微軟正黑體" w:eastAsia="微軟正黑體" w:hAnsi="微軟正黑體"/>
        </w:rPr>
        <w:t xml:space="preserve"> </w:t>
      </w:r>
    </w:p>
    <w:p w:rsidR="00020135" w:rsidRDefault="00E6583E">
      <w:pPr>
        <w:pStyle w:val="a3"/>
        <w:spacing w:line="500" w:lineRule="exact"/>
        <w:rPr>
          <w:rFonts w:ascii="微軟正黑體" w:eastAsia="微軟正黑體" w:hAnsi="微軟正黑體"/>
          <w:sz w:val="24"/>
          <w:szCs w:val="24"/>
        </w:rPr>
      </w:pPr>
      <w:r>
        <w:rPr>
          <w:rFonts w:ascii="微軟正黑體" w:eastAsia="微軟正黑體" w:hAnsi="微軟正黑體"/>
          <w:sz w:val="24"/>
          <w:szCs w:val="24"/>
        </w:rPr>
        <w:t>編號</w:t>
      </w:r>
      <w:r>
        <w:rPr>
          <w:rFonts w:ascii="微軟正黑體" w:eastAsia="微軟正黑體" w:hAnsi="微軟正黑體"/>
          <w:sz w:val="24"/>
          <w:szCs w:val="24"/>
        </w:rPr>
        <w:t xml:space="preserve">:                       </w:t>
      </w:r>
      <w:r>
        <w:rPr>
          <w:rFonts w:ascii="微軟正黑體" w:eastAsia="微軟正黑體" w:hAnsi="微軟正黑體"/>
          <w:sz w:val="24"/>
          <w:szCs w:val="24"/>
        </w:rPr>
        <w:t>（由主辦單位填寫）</w:t>
      </w:r>
    </w:p>
    <w:p w:rsidR="00020135" w:rsidRDefault="00E6583E">
      <w:pPr>
        <w:spacing w:line="398" w:lineRule="exact"/>
        <w:ind w:left="1" w:right="1"/>
        <w:jc w:val="center"/>
      </w:pPr>
      <w:r>
        <w:rPr>
          <w:rFonts w:ascii="微軟正黑體" w:eastAsia="微軟正黑體" w:hAnsi="微軟正黑體"/>
          <w:color w:val="000000"/>
          <w:sz w:val="32"/>
          <w:szCs w:val="32"/>
        </w:rPr>
        <w:t>「</w:t>
      </w:r>
      <w:r>
        <w:rPr>
          <w:rFonts w:ascii="微軟正黑體" w:eastAsia="微軟正黑體" w:hAnsi="微軟正黑體"/>
          <w:color w:val="000000"/>
          <w:sz w:val="32"/>
          <w:szCs w:val="32"/>
        </w:rPr>
        <w:t>2021</w:t>
      </w:r>
      <w:r>
        <w:rPr>
          <w:rFonts w:ascii="微軟正黑體" w:eastAsia="微軟正黑體" w:hAnsi="微軟正黑體"/>
          <w:sz w:val="32"/>
          <w:szCs w:val="32"/>
        </w:rPr>
        <w:t>《糧身打造》</w:t>
      </w:r>
      <w:r>
        <w:rPr>
          <w:rFonts w:ascii="微軟正黑體" w:eastAsia="微軟正黑體" w:hAnsi="微軟正黑體"/>
          <w:color w:val="000000"/>
          <w:sz w:val="32"/>
          <w:szCs w:val="32"/>
        </w:rPr>
        <w:t>國產雜糧料理大賽－</w:t>
      </w:r>
      <w:r>
        <w:rPr>
          <w:rFonts w:ascii="微軟正黑體" w:eastAsia="微軟正黑體" w:hAnsi="微軟正黑體" w:cs="新細明體"/>
          <w:sz w:val="32"/>
          <w:szCs w:val="32"/>
        </w:rPr>
        <w:t>創意套餐料理」</w:t>
      </w:r>
      <w:r>
        <w:rPr>
          <w:rFonts w:ascii="微軟正黑體" w:eastAsia="微軟正黑體" w:hAnsi="微軟正黑體"/>
          <w:sz w:val="32"/>
          <w:szCs w:val="32"/>
        </w:rPr>
        <w:t>參賽切結書</w:t>
      </w:r>
    </w:p>
    <w:p w:rsidR="00020135" w:rsidRDefault="00020135">
      <w:pPr>
        <w:spacing w:line="398" w:lineRule="exact"/>
        <w:ind w:left="1" w:right="1"/>
        <w:jc w:val="center"/>
        <w:rPr>
          <w:rFonts w:ascii="微軟正黑體" w:eastAsia="微軟正黑體" w:hAnsi="微軟正黑體"/>
          <w:sz w:val="28"/>
          <w:szCs w:val="28"/>
        </w:rPr>
      </w:pPr>
    </w:p>
    <w:p w:rsidR="00020135" w:rsidRDefault="00E6583E">
      <w:pPr>
        <w:pStyle w:val="a3"/>
        <w:tabs>
          <w:tab w:val="left" w:pos="6164"/>
        </w:tabs>
        <w:spacing w:before="39" w:line="360" w:lineRule="exact"/>
        <w:ind w:left="119" w:right="-11" w:firstLine="518"/>
      </w:pPr>
      <w:r>
        <w:rPr>
          <w:rFonts w:ascii="微軟正黑體" w:eastAsia="微軟正黑體" w:hAnsi="微軟正黑體"/>
          <w:sz w:val="24"/>
          <w:szCs w:val="24"/>
        </w:rPr>
        <w:t>立切結書人</w:t>
      </w:r>
      <w:r>
        <w:rPr>
          <w:rFonts w:ascii="微軟正黑體" w:eastAsia="微軟正黑體" w:hAnsi="微軟正黑體"/>
          <w:spacing w:val="-3"/>
          <w:sz w:val="24"/>
          <w:szCs w:val="24"/>
        </w:rPr>
        <w:t>（</w:t>
      </w:r>
      <w:r>
        <w:rPr>
          <w:rFonts w:ascii="微軟正黑體" w:eastAsia="微軟正黑體" w:hAnsi="微軟正黑體"/>
          <w:sz w:val="24"/>
          <w:szCs w:val="24"/>
        </w:rPr>
        <w:t>2</w:t>
      </w:r>
      <w:r>
        <w:rPr>
          <w:rFonts w:ascii="微軟正黑體" w:eastAsia="微軟正黑體" w:hAnsi="微軟正黑體"/>
          <w:sz w:val="24"/>
          <w:szCs w:val="24"/>
        </w:rPr>
        <w:t>位參賽者姓名）</w:t>
      </w:r>
      <w:r>
        <w:rPr>
          <w:rFonts w:ascii="微軟正黑體" w:eastAsia="微軟正黑體" w:hAnsi="微軟正黑體"/>
          <w:sz w:val="24"/>
          <w:szCs w:val="24"/>
          <w:u w:val="single"/>
        </w:rPr>
        <w:t xml:space="preserve"> </w:t>
      </w:r>
      <w:r>
        <w:rPr>
          <w:rFonts w:ascii="微軟正黑體" w:eastAsia="微軟正黑體" w:hAnsi="微軟正黑體"/>
          <w:sz w:val="24"/>
          <w:szCs w:val="24"/>
          <w:u w:val="single"/>
        </w:rPr>
        <w:tab/>
      </w:r>
      <w:r>
        <w:rPr>
          <w:rFonts w:ascii="微軟正黑體" w:eastAsia="微軟正黑體" w:hAnsi="微軟正黑體"/>
          <w:sz w:val="24"/>
          <w:szCs w:val="24"/>
        </w:rPr>
        <w:t>、</w:t>
      </w:r>
      <w:r>
        <w:rPr>
          <w:rFonts w:ascii="微軟正黑體" w:eastAsia="微軟正黑體" w:hAnsi="微軟正黑體"/>
          <w:sz w:val="24"/>
          <w:szCs w:val="24"/>
          <w:u w:val="single"/>
        </w:rPr>
        <w:softHyphen/>
        <w:t xml:space="preserve"> </w:t>
      </w:r>
      <w:r>
        <w:rPr>
          <w:rFonts w:ascii="微軟正黑體" w:eastAsia="微軟正黑體" w:hAnsi="微軟正黑體"/>
          <w:sz w:val="24"/>
          <w:szCs w:val="24"/>
          <w:u w:val="single"/>
        </w:rPr>
        <w:tab/>
      </w:r>
      <w:r>
        <w:rPr>
          <w:rFonts w:ascii="微軟正黑體" w:eastAsia="微軟正黑體" w:hAnsi="微軟正黑體"/>
          <w:sz w:val="24"/>
          <w:szCs w:val="24"/>
          <w:u w:val="single"/>
        </w:rPr>
        <w:t xml:space="preserve">　　　　　　　</w:t>
      </w:r>
      <w:r>
        <w:rPr>
          <w:rFonts w:ascii="微軟正黑體" w:eastAsia="微軟正黑體" w:hAnsi="微軟正黑體"/>
          <w:sz w:val="24"/>
          <w:szCs w:val="24"/>
        </w:rPr>
        <w:t>參加</w:t>
      </w:r>
      <w:r>
        <w:rPr>
          <w:rFonts w:ascii="微軟正黑體" w:eastAsia="微軟正黑體" w:hAnsi="微軟正黑體"/>
          <w:spacing w:val="-3"/>
          <w:sz w:val="24"/>
          <w:szCs w:val="24"/>
        </w:rPr>
        <w:t>行</w:t>
      </w:r>
      <w:r>
        <w:rPr>
          <w:rFonts w:ascii="微軟正黑體" w:eastAsia="微軟正黑體" w:hAnsi="微軟正黑體"/>
          <w:sz w:val="24"/>
          <w:szCs w:val="24"/>
        </w:rPr>
        <w:t>政院農</w:t>
      </w:r>
      <w:r>
        <w:rPr>
          <w:rFonts w:ascii="微軟正黑體" w:eastAsia="微軟正黑體" w:hAnsi="微軟正黑體"/>
          <w:spacing w:val="-3"/>
          <w:sz w:val="24"/>
          <w:szCs w:val="24"/>
        </w:rPr>
        <w:t>業</w:t>
      </w:r>
      <w:r>
        <w:rPr>
          <w:rFonts w:ascii="微軟正黑體" w:eastAsia="微軟正黑體" w:hAnsi="微軟正黑體"/>
          <w:sz w:val="24"/>
          <w:szCs w:val="24"/>
        </w:rPr>
        <w:t>委</w:t>
      </w:r>
      <w:r>
        <w:rPr>
          <w:rFonts w:ascii="微軟正黑體" w:eastAsia="微軟正黑體" w:hAnsi="微軟正黑體"/>
          <w:spacing w:val="-16"/>
          <w:sz w:val="24"/>
          <w:szCs w:val="24"/>
        </w:rPr>
        <w:t>員</w:t>
      </w:r>
      <w:r>
        <w:rPr>
          <w:rFonts w:ascii="微軟正黑體" w:eastAsia="微軟正黑體" w:hAnsi="微軟正黑體"/>
          <w:sz w:val="24"/>
          <w:szCs w:val="24"/>
        </w:rPr>
        <w:t>會農糧署（</w:t>
      </w:r>
      <w:r>
        <w:rPr>
          <w:rFonts w:ascii="微軟正黑體" w:eastAsia="微軟正黑體" w:hAnsi="微軟正黑體"/>
          <w:spacing w:val="-3"/>
          <w:sz w:val="24"/>
          <w:szCs w:val="24"/>
        </w:rPr>
        <w:t>以</w:t>
      </w:r>
      <w:r>
        <w:rPr>
          <w:rFonts w:ascii="微軟正黑體" w:eastAsia="微軟正黑體" w:hAnsi="微軟正黑體"/>
          <w:sz w:val="24"/>
          <w:szCs w:val="24"/>
        </w:rPr>
        <w:t>下稱</w:t>
      </w:r>
      <w:r>
        <w:rPr>
          <w:rFonts w:ascii="微軟正黑體" w:eastAsia="微軟正黑體" w:hAnsi="微軟正黑體"/>
          <w:spacing w:val="-3"/>
          <w:sz w:val="24"/>
          <w:szCs w:val="24"/>
        </w:rPr>
        <w:t>主</w:t>
      </w:r>
      <w:r>
        <w:rPr>
          <w:rFonts w:ascii="微軟正黑體" w:eastAsia="微軟正黑體" w:hAnsi="微軟正黑體"/>
          <w:sz w:val="24"/>
          <w:szCs w:val="24"/>
        </w:rPr>
        <w:t>辦單位</w:t>
      </w:r>
      <w:r>
        <w:rPr>
          <w:rFonts w:ascii="微軟正黑體" w:eastAsia="微軟正黑體" w:hAnsi="微軟正黑體"/>
          <w:spacing w:val="-3"/>
          <w:sz w:val="24"/>
          <w:szCs w:val="24"/>
        </w:rPr>
        <w:t>）</w:t>
      </w:r>
      <w:r>
        <w:rPr>
          <w:rFonts w:ascii="微軟正黑體" w:eastAsia="微軟正黑體" w:hAnsi="微軟正黑體"/>
          <w:sz w:val="24"/>
          <w:szCs w:val="24"/>
        </w:rPr>
        <w:t>委託</w:t>
      </w:r>
      <w:r>
        <w:rPr>
          <w:rFonts w:ascii="微軟正黑體" w:eastAsia="微軟正黑體" w:hAnsi="微軟正黑體"/>
          <w:spacing w:val="-3"/>
          <w:sz w:val="24"/>
          <w:szCs w:val="24"/>
        </w:rPr>
        <w:t>東森電視</w:t>
      </w:r>
      <w:r>
        <w:rPr>
          <w:rFonts w:ascii="微軟正黑體" w:eastAsia="微軟正黑體" w:hAnsi="微軟正黑體"/>
          <w:sz w:val="24"/>
          <w:szCs w:val="24"/>
        </w:rPr>
        <w:t>有</w:t>
      </w:r>
      <w:r>
        <w:rPr>
          <w:rFonts w:ascii="微軟正黑體" w:eastAsia="微軟正黑體" w:hAnsi="微軟正黑體"/>
          <w:spacing w:val="-3"/>
          <w:sz w:val="24"/>
          <w:szCs w:val="24"/>
        </w:rPr>
        <w:t>限</w:t>
      </w:r>
      <w:r>
        <w:rPr>
          <w:rFonts w:ascii="微軟正黑體" w:eastAsia="微軟正黑體" w:hAnsi="微軟正黑體"/>
          <w:sz w:val="24"/>
          <w:szCs w:val="24"/>
        </w:rPr>
        <w:t>公司</w:t>
      </w:r>
      <w:r>
        <w:rPr>
          <w:rFonts w:ascii="微軟正黑體" w:eastAsia="微軟正黑體" w:hAnsi="微軟正黑體"/>
          <w:spacing w:val="-3"/>
          <w:sz w:val="24"/>
          <w:szCs w:val="24"/>
        </w:rPr>
        <w:t>（以</w:t>
      </w:r>
      <w:r>
        <w:rPr>
          <w:rFonts w:ascii="微軟正黑體" w:eastAsia="微軟正黑體" w:hAnsi="微軟正黑體"/>
          <w:sz w:val="24"/>
          <w:szCs w:val="24"/>
        </w:rPr>
        <w:t>下稱執</w:t>
      </w:r>
      <w:r>
        <w:rPr>
          <w:rFonts w:ascii="微軟正黑體" w:eastAsia="微軟正黑體" w:hAnsi="微軟正黑體"/>
          <w:spacing w:val="-3"/>
          <w:sz w:val="24"/>
          <w:szCs w:val="24"/>
        </w:rPr>
        <w:t>行</w:t>
      </w:r>
      <w:r>
        <w:rPr>
          <w:rFonts w:ascii="微軟正黑體" w:eastAsia="微軟正黑體" w:hAnsi="微軟正黑體"/>
          <w:sz w:val="24"/>
          <w:szCs w:val="24"/>
        </w:rPr>
        <w:t>單</w:t>
      </w:r>
      <w:r>
        <w:rPr>
          <w:rFonts w:ascii="微軟正黑體" w:eastAsia="微軟正黑體" w:hAnsi="微軟正黑體"/>
          <w:sz w:val="24"/>
          <w:szCs w:val="24"/>
        </w:rPr>
        <w:t xml:space="preserve"> </w:t>
      </w:r>
      <w:r>
        <w:rPr>
          <w:rFonts w:ascii="微軟正黑體" w:eastAsia="微軟正黑體" w:hAnsi="微軟正黑體"/>
          <w:sz w:val="24"/>
          <w:szCs w:val="24"/>
        </w:rPr>
        <w:t>位）辦</w:t>
      </w:r>
      <w:r>
        <w:rPr>
          <w:rFonts w:ascii="微軟正黑體" w:eastAsia="微軟正黑體" w:hAnsi="微軟正黑體"/>
          <w:spacing w:val="-3"/>
          <w:sz w:val="24"/>
          <w:szCs w:val="24"/>
        </w:rPr>
        <w:t>理</w:t>
      </w:r>
      <w:r>
        <w:rPr>
          <w:rFonts w:ascii="微軟正黑體" w:eastAsia="微軟正黑體" w:hAnsi="微軟正黑體"/>
          <w:sz w:val="24"/>
          <w:szCs w:val="24"/>
        </w:rPr>
        <w:t>之【</w:t>
      </w:r>
      <w:r>
        <w:rPr>
          <w:rFonts w:ascii="微軟正黑體" w:eastAsia="微軟正黑體" w:hAnsi="微軟正黑體"/>
          <w:color w:val="000000"/>
          <w:sz w:val="24"/>
          <w:szCs w:val="24"/>
        </w:rPr>
        <w:t>2021</w:t>
      </w:r>
      <w:r>
        <w:rPr>
          <w:rFonts w:ascii="微軟正黑體" w:eastAsia="微軟正黑體" w:hAnsi="微軟正黑體"/>
          <w:sz w:val="24"/>
          <w:szCs w:val="24"/>
        </w:rPr>
        <w:t>《糧身打造》</w:t>
      </w:r>
      <w:r>
        <w:rPr>
          <w:rFonts w:ascii="微軟正黑體" w:eastAsia="微軟正黑體" w:hAnsi="微軟正黑體"/>
          <w:color w:val="000000"/>
          <w:sz w:val="24"/>
          <w:szCs w:val="24"/>
        </w:rPr>
        <w:t>國產雜糧料理大賽</w:t>
      </w:r>
      <w:r>
        <w:rPr>
          <w:rFonts w:ascii="微軟正黑體" w:eastAsia="微軟正黑體" w:hAnsi="微軟正黑體"/>
          <w:color w:val="000000"/>
          <w:sz w:val="24"/>
          <w:szCs w:val="24"/>
        </w:rPr>
        <w:t>-</w:t>
      </w:r>
      <w:r>
        <w:rPr>
          <w:rFonts w:ascii="微軟正黑體" w:eastAsia="微軟正黑體" w:hAnsi="微軟正黑體" w:cs="新細明體"/>
          <w:sz w:val="24"/>
          <w:szCs w:val="24"/>
        </w:rPr>
        <w:t>創意套餐料理</w:t>
      </w:r>
      <w:r>
        <w:rPr>
          <w:rFonts w:ascii="微軟正黑體" w:eastAsia="微軟正黑體" w:hAnsi="微軟正黑體"/>
          <w:sz w:val="24"/>
          <w:szCs w:val="24"/>
        </w:rPr>
        <w:t>】（以下簡稱比賽），當恪遵下列事項：</w:t>
      </w:r>
    </w:p>
    <w:p w:rsidR="00020135" w:rsidRDefault="00020135">
      <w:pPr>
        <w:pStyle w:val="a3"/>
        <w:spacing w:before="17" w:line="400" w:lineRule="exact"/>
        <w:ind w:right="-11"/>
        <w:rPr>
          <w:rFonts w:ascii="微軟正黑體" w:eastAsia="微軟正黑體" w:hAnsi="微軟正黑體"/>
          <w:sz w:val="24"/>
          <w:szCs w:val="24"/>
        </w:rPr>
      </w:pPr>
    </w:p>
    <w:p w:rsidR="00020135" w:rsidRDefault="00E6583E">
      <w:pPr>
        <w:pStyle w:val="a3"/>
        <w:spacing w:line="360" w:lineRule="exact"/>
        <w:ind w:left="828" w:right="-11" w:hanging="709"/>
        <w:jc w:val="both"/>
        <w:rPr>
          <w:rFonts w:ascii="微軟正黑體" w:eastAsia="微軟正黑體" w:hAnsi="微軟正黑體"/>
          <w:sz w:val="24"/>
          <w:szCs w:val="24"/>
        </w:rPr>
      </w:pPr>
      <w:r>
        <w:rPr>
          <w:rFonts w:ascii="微軟正黑體" w:eastAsia="微軟正黑體" w:hAnsi="微軟正黑體"/>
          <w:sz w:val="24"/>
          <w:szCs w:val="24"/>
        </w:rPr>
        <w:t>一、</w:t>
      </w:r>
      <w:r>
        <w:rPr>
          <w:rFonts w:ascii="微軟正黑體" w:eastAsia="微軟正黑體" w:hAnsi="微軟正黑體"/>
          <w:sz w:val="24"/>
          <w:szCs w:val="24"/>
        </w:rPr>
        <w:t xml:space="preserve"> </w:t>
      </w:r>
      <w:r>
        <w:rPr>
          <w:rFonts w:ascii="微軟正黑體" w:eastAsia="微軟正黑體" w:hAnsi="微軟正黑體"/>
          <w:sz w:val="24"/>
          <w:szCs w:val="24"/>
        </w:rPr>
        <w:t>遵守本次比賽辦法之相關規定，並願配合執行單位人員之指揮及接受評審團評審之結果。</w:t>
      </w:r>
    </w:p>
    <w:p w:rsidR="00020135" w:rsidRDefault="00E6583E">
      <w:pPr>
        <w:pStyle w:val="a3"/>
        <w:spacing w:before="6" w:line="360" w:lineRule="exact"/>
        <w:ind w:left="828" w:right="-11" w:hanging="709"/>
        <w:jc w:val="both"/>
        <w:rPr>
          <w:rFonts w:ascii="微軟正黑體" w:eastAsia="微軟正黑體" w:hAnsi="微軟正黑體"/>
          <w:sz w:val="24"/>
          <w:szCs w:val="24"/>
        </w:rPr>
      </w:pPr>
      <w:r>
        <w:rPr>
          <w:rFonts w:ascii="微軟正黑體" w:eastAsia="微軟正黑體" w:hAnsi="微軟正黑體"/>
          <w:sz w:val="24"/>
          <w:szCs w:val="24"/>
        </w:rPr>
        <w:t>二、</w:t>
      </w:r>
      <w:r>
        <w:rPr>
          <w:rFonts w:ascii="微軟正黑體" w:eastAsia="微軟正黑體" w:hAnsi="微軟正黑體"/>
          <w:sz w:val="24"/>
          <w:szCs w:val="24"/>
        </w:rPr>
        <w:t xml:space="preserve"> </w:t>
      </w:r>
      <w:r>
        <w:rPr>
          <w:rFonts w:ascii="微軟正黑體" w:eastAsia="微軟正黑體" w:hAnsi="微軟正黑體"/>
          <w:sz w:val="24"/>
          <w:szCs w:val="24"/>
        </w:rPr>
        <w:t>為維護臺灣食品形象，開發之各項參賽產品，特此切結保證符合臺灣食品衛生相關法規所定之食品衛生標準，且製程中均未使用任何已知對於人體健康有危害之虞之原料及添加物，或其他任何有危害人體健康之虞之行為。</w:t>
      </w:r>
    </w:p>
    <w:p w:rsidR="00020135" w:rsidRDefault="00E6583E">
      <w:pPr>
        <w:pStyle w:val="a3"/>
        <w:spacing w:before="8" w:line="360" w:lineRule="exact"/>
        <w:ind w:left="828" w:right="-11" w:hanging="709"/>
        <w:jc w:val="both"/>
        <w:rPr>
          <w:rFonts w:ascii="微軟正黑體" w:eastAsia="微軟正黑體" w:hAnsi="微軟正黑體"/>
          <w:sz w:val="24"/>
          <w:szCs w:val="24"/>
        </w:rPr>
      </w:pPr>
      <w:r>
        <w:rPr>
          <w:rFonts w:ascii="微軟正黑體" w:eastAsia="微軟正黑體" w:hAnsi="微軟正黑體"/>
          <w:sz w:val="24"/>
          <w:szCs w:val="24"/>
        </w:rPr>
        <w:t>三、</w:t>
      </w:r>
      <w:r>
        <w:rPr>
          <w:rFonts w:ascii="微軟正黑體" w:eastAsia="微軟正黑體" w:hAnsi="微軟正黑體"/>
          <w:sz w:val="24"/>
          <w:szCs w:val="24"/>
        </w:rPr>
        <w:t xml:space="preserve"> </w:t>
      </w:r>
      <w:r>
        <w:rPr>
          <w:rFonts w:ascii="微軟正黑體" w:eastAsia="微軟正黑體" w:hAnsi="微軟正黑體"/>
          <w:sz w:val="24"/>
          <w:szCs w:val="24"/>
        </w:rPr>
        <w:t>開發之各項參賽產品，無侵害他人智慧財產權（包括但不限於商標權、專利權、著作權等）或其他權益之行為並且同意配方無償授權給主辦單位運用於國產雜糧推廣販售使用。</w:t>
      </w:r>
    </w:p>
    <w:p w:rsidR="00020135" w:rsidRDefault="00020135">
      <w:pPr>
        <w:pStyle w:val="a3"/>
        <w:spacing w:before="8" w:line="400" w:lineRule="exact"/>
        <w:ind w:right="-11"/>
        <w:rPr>
          <w:rFonts w:ascii="微軟正黑體" w:eastAsia="微軟正黑體" w:hAnsi="微軟正黑體"/>
          <w:sz w:val="24"/>
          <w:szCs w:val="24"/>
        </w:rPr>
      </w:pPr>
    </w:p>
    <w:p w:rsidR="00020135" w:rsidRDefault="00E6583E">
      <w:pPr>
        <w:pStyle w:val="a3"/>
        <w:spacing w:line="360" w:lineRule="exact"/>
        <w:ind w:left="119" w:right="-11" w:firstLine="561"/>
        <w:jc w:val="both"/>
        <w:rPr>
          <w:rFonts w:ascii="微軟正黑體" w:eastAsia="微軟正黑體" w:hAnsi="微軟正黑體"/>
          <w:sz w:val="24"/>
          <w:szCs w:val="24"/>
        </w:rPr>
      </w:pPr>
      <w:r>
        <w:rPr>
          <w:rFonts w:ascii="微軟正黑體" w:eastAsia="微軟正黑體" w:hAnsi="微軟正黑體"/>
          <w:sz w:val="24"/>
          <w:szCs w:val="24"/>
        </w:rPr>
        <w:t>立切結書人倘有未遵守前述事項之行為，當配合主辦單位及執行單位指示立即停止比賽或繳回已領獎金，並自行負擔一切法律及行政責任。若造成第三人、主辦單位或執行單位之損害，立切結書人願負一切賠償責任。</w:t>
      </w:r>
    </w:p>
    <w:tbl>
      <w:tblPr>
        <w:tblW w:w="9010" w:type="dxa"/>
        <w:tblCellMar>
          <w:left w:w="10" w:type="dxa"/>
          <w:right w:w="10" w:type="dxa"/>
        </w:tblCellMar>
        <w:tblLook w:val="0000" w:firstRow="0" w:lastRow="0" w:firstColumn="0" w:lastColumn="0" w:noHBand="0" w:noVBand="0"/>
      </w:tblPr>
      <w:tblGrid>
        <w:gridCol w:w="2373"/>
        <w:gridCol w:w="2164"/>
        <w:gridCol w:w="1701"/>
        <w:gridCol w:w="2772"/>
      </w:tblGrid>
      <w:tr w:rsidR="00020135">
        <w:tblPrEx>
          <w:tblCellMar>
            <w:top w:w="0" w:type="dxa"/>
            <w:bottom w:w="0" w:type="dxa"/>
          </w:tblCellMar>
        </w:tblPrEx>
        <w:tc>
          <w:tcPr>
            <w:tcW w:w="9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參賽者</w:t>
            </w:r>
            <w:r>
              <w:rPr>
                <w:rFonts w:ascii="微軟正黑體" w:eastAsia="微軟正黑體" w:hAnsi="微軟正黑體"/>
                <w:sz w:val="28"/>
                <w:szCs w:val="28"/>
              </w:rPr>
              <w:t>1</w:t>
            </w:r>
          </w:p>
        </w:tc>
      </w:tr>
      <w:tr w:rsidR="00020135">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姓名（請簽名）</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020135">
            <w:pPr>
              <w:rPr>
                <w:rFonts w:ascii="微軟正黑體" w:eastAsia="微軟正黑體" w:hAnsi="微軟正黑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身份證字號</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020135">
            <w:pPr>
              <w:rPr>
                <w:rFonts w:ascii="微軟正黑體" w:eastAsia="微軟正黑體" w:hAnsi="微軟正黑體"/>
                <w:sz w:val="28"/>
                <w:szCs w:val="28"/>
              </w:rPr>
            </w:pPr>
          </w:p>
        </w:tc>
      </w:tr>
      <w:tr w:rsidR="00020135">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地址</w:t>
            </w:r>
          </w:p>
        </w:tc>
        <w:tc>
          <w:tcPr>
            <w:tcW w:w="6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020135">
            <w:pPr>
              <w:rPr>
                <w:rFonts w:ascii="微軟正黑體" w:eastAsia="微軟正黑體" w:hAnsi="微軟正黑體"/>
                <w:sz w:val="28"/>
                <w:szCs w:val="28"/>
              </w:rPr>
            </w:pPr>
          </w:p>
        </w:tc>
      </w:tr>
      <w:tr w:rsidR="00020135">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法定代理人</w:t>
            </w:r>
          </w:p>
        </w:tc>
        <w:tc>
          <w:tcPr>
            <w:tcW w:w="6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020135">
            <w:pPr>
              <w:rPr>
                <w:rFonts w:ascii="微軟正黑體" w:eastAsia="微軟正黑體" w:hAnsi="微軟正黑體"/>
                <w:sz w:val="28"/>
                <w:szCs w:val="28"/>
              </w:rPr>
            </w:pPr>
          </w:p>
        </w:tc>
      </w:tr>
      <w:tr w:rsidR="00020135">
        <w:tblPrEx>
          <w:tblCellMar>
            <w:top w:w="0" w:type="dxa"/>
            <w:bottom w:w="0" w:type="dxa"/>
          </w:tblCellMar>
        </w:tblPrEx>
        <w:tc>
          <w:tcPr>
            <w:tcW w:w="9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參賽者</w:t>
            </w:r>
            <w:r>
              <w:rPr>
                <w:rFonts w:ascii="微軟正黑體" w:eastAsia="微軟正黑體" w:hAnsi="微軟正黑體"/>
                <w:sz w:val="28"/>
                <w:szCs w:val="28"/>
              </w:rPr>
              <w:t>2</w:t>
            </w:r>
          </w:p>
        </w:tc>
      </w:tr>
      <w:tr w:rsidR="00020135">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姓名（請簽名）</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020135">
            <w:pPr>
              <w:rPr>
                <w:rFonts w:ascii="微軟正黑體" w:eastAsia="微軟正黑體" w:hAnsi="微軟正黑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身份證字號</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020135">
            <w:pPr>
              <w:rPr>
                <w:rFonts w:ascii="微軟正黑體" w:eastAsia="微軟正黑體" w:hAnsi="微軟正黑體"/>
                <w:sz w:val="28"/>
                <w:szCs w:val="28"/>
              </w:rPr>
            </w:pPr>
          </w:p>
        </w:tc>
      </w:tr>
      <w:tr w:rsidR="00020135">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地址</w:t>
            </w:r>
          </w:p>
        </w:tc>
        <w:tc>
          <w:tcPr>
            <w:tcW w:w="6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020135">
            <w:pPr>
              <w:rPr>
                <w:rFonts w:ascii="微軟正黑體" w:eastAsia="微軟正黑體" w:hAnsi="微軟正黑體"/>
                <w:sz w:val="28"/>
                <w:szCs w:val="28"/>
              </w:rPr>
            </w:pPr>
          </w:p>
        </w:tc>
      </w:tr>
      <w:tr w:rsidR="00020135">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E6583E">
            <w:pPr>
              <w:rPr>
                <w:rFonts w:ascii="微軟正黑體" w:eastAsia="微軟正黑體" w:hAnsi="微軟正黑體"/>
                <w:sz w:val="28"/>
                <w:szCs w:val="28"/>
              </w:rPr>
            </w:pPr>
            <w:r>
              <w:rPr>
                <w:rFonts w:ascii="微軟正黑體" w:eastAsia="微軟正黑體" w:hAnsi="微軟正黑體"/>
                <w:sz w:val="28"/>
                <w:szCs w:val="28"/>
              </w:rPr>
              <w:t>法定代理人</w:t>
            </w:r>
          </w:p>
        </w:tc>
        <w:tc>
          <w:tcPr>
            <w:tcW w:w="6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135" w:rsidRDefault="00020135">
            <w:pPr>
              <w:rPr>
                <w:rFonts w:ascii="微軟正黑體" w:eastAsia="微軟正黑體" w:hAnsi="微軟正黑體"/>
                <w:sz w:val="28"/>
                <w:szCs w:val="28"/>
              </w:rPr>
            </w:pPr>
          </w:p>
        </w:tc>
      </w:tr>
    </w:tbl>
    <w:p w:rsidR="00020135" w:rsidRDefault="00020135">
      <w:pPr>
        <w:pStyle w:val="a3"/>
        <w:spacing w:line="360" w:lineRule="exact"/>
        <w:ind w:left="119" w:right="-11" w:firstLine="561"/>
        <w:jc w:val="both"/>
        <w:rPr>
          <w:rFonts w:ascii="微軟正黑體" w:eastAsia="微軟正黑體" w:hAnsi="微軟正黑體"/>
        </w:rPr>
      </w:pPr>
    </w:p>
    <w:p w:rsidR="00020135" w:rsidRDefault="00E6583E">
      <w:pPr>
        <w:pStyle w:val="a3"/>
        <w:spacing w:line="360" w:lineRule="exact"/>
        <w:ind w:left="595" w:right="-11"/>
        <w:rPr>
          <w:rFonts w:ascii="微軟正黑體" w:eastAsia="微軟正黑體" w:hAnsi="微軟正黑體"/>
          <w:sz w:val="24"/>
          <w:szCs w:val="24"/>
        </w:rPr>
      </w:pPr>
      <w:r>
        <w:rPr>
          <w:rFonts w:ascii="微軟正黑體" w:eastAsia="微軟正黑體" w:hAnsi="微軟正黑體"/>
          <w:sz w:val="24"/>
          <w:szCs w:val="24"/>
        </w:rPr>
        <w:t>此致</w:t>
      </w:r>
    </w:p>
    <w:p w:rsidR="00020135" w:rsidRDefault="00E6583E">
      <w:pPr>
        <w:pStyle w:val="a3"/>
        <w:spacing w:line="360" w:lineRule="exact"/>
        <w:ind w:left="595" w:right="-11"/>
        <w:rPr>
          <w:rFonts w:ascii="微軟正黑體" w:eastAsia="微軟正黑體" w:hAnsi="微軟正黑體"/>
          <w:sz w:val="24"/>
          <w:szCs w:val="24"/>
        </w:rPr>
      </w:pPr>
      <w:r>
        <w:rPr>
          <w:rFonts w:ascii="微軟正黑體" w:eastAsia="微軟正黑體" w:hAnsi="微軟正黑體"/>
          <w:sz w:val="24"/>
          <w:szCs w:val="24"/>
        </w:rPr>
        <w:t>東森電視事業股份有限公司</w:t>
      </w: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020135">
      <w:pPr>
        <w:spacing w:line="400" w:lineRule="exact"/>
        <w:ind w:left="118" w:right="-11"/>
        <w:rPr>
          <w:rFonts w:ascii="微軟正黑體" w:eastAsia="微軟正黑體" w:hAnsi="微軟正黑體"/>
        </w:rPr>
      </w:pPr>
    </w:p>
    <w:p w:rsidR="00020135" w:rsidRDefault="00E6583E">
      <w:pPr>
        <w:spacing w:line="400" w:lineRule="exact"/>
        <w:ind w:left="118" w:right="-11"/>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立同意書人若未滿二十歲，須得法定代理人之同意</w:t>
      </w:r>
    </w:p>
    <w:p w:rsidR="00020135" w:rsidRDefault="00E6583E">
      <w:pPr>
        <w:spacing w:line="400" w:lineRule="exact"/>
        <w:ind w:left="118" w:right="-11"/>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參賽同意書請自行列印後填寫，並親筆簽名，務必於報名時一同繳交</w:t>
      </w:r>
    </w:p>
    <w:p w:rsidR="00020135" w:rsidRDefault="00E6583E">
      <w:pPr>
        <w:spacing w:line="400" w:lineRule="exact"/>
        <w:ind w:left="118" w:right="-11"/>
        <w:jc w:val="center"/>
        <w:rPr>
          <w:rFonts w:ascii="微軟正黑體" w:eastAsia="微軟正黑體" w:hAnsi="微軟正黑體"/>
          <w:sz w:val="28"/>
          <w:szCs w:val="28"/>
        </w:rPr>
      </w:pPr>
      <w:r>
        <w:rPr>
          <w:rFonts w:ascii="微軟正黑體" w:eastAsia="微軟正黑體" w:hAnsi="微軟正黑體"/>
          <w:sz w:val="28"/>
          <w:szCs w:val="28"/>
        </w:rPr>
        <w:t>中華民國</w:t>
      </w:r>
      <w:r>
        <w:rPr>
          <w:rFonts w:ascii="微軟正黑體" w:eastAsia="微軟正黑體" w:hAnsi="微軟正黑體"/>
          <w:sz w:val="28"/>
          <w:szCs w:val="28"/>
        </w:rPr>
        <w:t xml:space="preserve">               </w:t>
      </w:r>
      <w:r>
        <w:rPr>
          <w:rFonts w:ascii="微軟正黑體" w:eastAsia="微軟正黑體" w:hAnsi="微軟正黑體"/>
          <w:sz w:val="28"/>
          <w:szCs w:val="28"/>
        </w:rPr>
        <w:t>年</w:t>
      </w:r>
      <w:r>
        <w:rPr>
          <w:rFonts w:ascii="微軟正黑體" w:eastAsia="微軟正黑體" w:hAnsi="微軟正黑體"/>
          <w:sz w:val="28"/>
          <w:szCs w:val="28"/>
        </w:rPr>
        <w:t xml:space="preserve">              </w:t>
      </w:r>
      <w:r>
        <w:rPr>
          <w:rFonts w:ascii="微軟正黑體" w:eastAsia="微軟正黑體" w:hAnsi="微軟正黑體"/>
          <w:sz w:val="28"/>
          <w:szCs w:val="28"/>
        </w:rPr>
        <w:t>月</w:t>
      </w:r>
      <w:r>
        <w:rPr>
          <w:rFonts w:ascii="微軟正黑體" w:eastAsia="微軟正黑體" w:hAnsi="微軟正黑體"/>
          <w:sz w:val="28"/>
          <w:szCs w:val="28"/>
        </w:rPr>
        <w:t xml:space="preserve">                  </w:t>
      </w:r>
      <w:r>
        <w:rPr>
          <w:rFonts w:ascii="微軟正黑體" w:eastAsia="微軟正黑體" w:hAnsi="微軟正黑體"/>
          <w:sz w:val="28"/>
          <w:szCs w:val="28"/>
        </w:rPr>
        <w:t>日</w:t>
      </w:r>
    </w:p>
    <w:p w:rsidR="00020135" w:rsidRDefault="00E6583E">
      <w:pPr>
        <w:pageBreakBefore/>
        <w:widowControl/>
      </w:pPr>
      <w:r>
        <w:rPr>
          <w:rFonts w:ascii="微軟正黑體" w:eastAsia="微軟正黑體" w:hAnsi="微軟正黑體"/>
          <w:color w:val="A6A6A6"/>
          <w:sz w:val="28"/>
          <w:szCs w:val="28"/>
        </w:rPr>
        <w:lastRenderedPageBreak/>
        <w:t>附件二、初賽報名表</w:t>
      </w:r>
    </w:p>
    <w:p w:rsidR="00020135" w:rsidRDefault="00E6583E">
      <w:pPr>
        <w:pStyle w:val="a3"/>
        <w:spacing w:line="500" w:lineRule="exact"/>
        <w:ind w:left="118"/>
        <w:jc w:val="center"/>
      </w:pPr>
      <w:r>
        <w:rPr>
          <w:rFonts w:ascii="微軟正黑體" w:eastAsia="微軟正黑體" w:hAnsi="微軟正黑體"/>
          <w:color w:val="000000"/>
          <w:sz w:val="32"/>
          <w:szCs w:val="32"/>
        </w:rPr>
        <w:t>「</w:t>
      </w:r>
      <w:r>
        <w:rPr>
          <w:rFonts w:ascii="微軟正黑體" w:eastAsia="微軟正黑體" w:hAnsi="微軟正黑體"/>
          <w:color w:val="000000"/>
          <w:sz w:val="32"/>
          <w:szCs w:val="32"/>
        </w:rPr>
        <w:t>2021</w:t>
      </w:r>
      <w:r>
        <w:rPr>
          <w:rFonts w:ascii="微軟正黑體" w:eastAsia="微軟正黑體" w:hAnsi="微軟正黑體"/>
          <w:sz w:val="32"/>
          <w:szCs w:val="32"/>
        </w:rPr>
        <w:t>《糧身打造》</w:t>
      </w:r>
      <w:r>
        <w:rPr>
          <w:rFonts w:ascii="微軟正黑體" w:eastAsia="微軟正黑體" w:hAnsi="微軟正黑體"/>
          <w:color w:val="000000"/>
          <w:sz w:val="32"/>
          <w:szCs w:val="32"/>
        </w:rPr>
        <w:t>國產雜糧料理大賽－</w:t>
      </w:r>
      <w:r>
        <w:rPr>
          <w:rFonts w:ascii="微軟正黑體" w:eastAsia="微軟正黑體" w:hAnsi="微軟正黑體" w:cs="新細明體"/>
          <w:sz w:val="32"/>
          <w:szCs w:val="32"/>
        </w:rPr>
        <w:t>創意套餐料理」初賽報名表</w:t>
      </w:r>
    </w:p>
    <w:tbl>
      <w:tblPr>
        <w:tblW w:w="10201" w:type="dxa"/>
        <w:tblLayout w:type="fixed"/>
        <w:tblCellMar>
          <w:left w:w="10" w:type="dxa"/>
          <w:right w:w="10" w:type="dxa"/>
        </w:tblCellMar>
        <w:tblLook w:val="0000" w:firstRow="0" w:lastRow="0" w:firstColumn="0" w:lastColumn="0" w:noHBand="0" w:noVBand="0"/>
      </w:tblPr>
      <w:tblGrid>
        <w:gridCol w:w="1271"/>
        <w:gridCol w:w="992"/>
        <w:gridCol w:w="1701"/>
        <w:gridCol w:w="1276"/>
        <w:gridCol w:w="1559"/>
        <w:gridCol w:w="1134"/>
        <w:gridCol w:w="2268"/>
      </w:tblGrid>
      <w:tr w:rsidR="00020135">
        <w:tblPrEx>
          <w:tblCellMar>
            <w:top w:w="0" w:type="dxa"/>
            <w:bottom w:w="0" w:type="dxa"/>
          </w:tblCellMar>
        </w:tblPrEx>
        <w:trPr>
          <w:trHeight w:val="557"/>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5" w:right="887" w:firstLine="3"/>
              <w:jc w:val="center"/>
            </w:pPr>
            <w:r>
              <w:rPr>
                <w:rFonts w:ascii="微軟正黑體" w:eastAsia="微軟正黑體" w:hAnsi="微軟正黑體"/>
                <w:color w:val="000000"/>
                <w:sz w:val="28"/>
              </w:rPr>
              <w:t xml:space="preserve">     </w:t>
            </w:r>
            <w:r>
              <w:rPr>
                <w:rFonts w:ascii="微軟正黑體" w:eastAsia="微軟正黑體" w:hAnsi="微軟正黑體"/>
                <w:color w:val="000000"/>
                <w:sz w:val="28"/>
                <w:lang w:eastAsia="en-US"/>
              </w:rPr>
              <w:t>隊名</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jc w:val="right"/>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pPr>
            <w:r>
              <w:rPr>
                <w:rFonts w:ascii="微軟正黑體" w:eastAsia="微軟正黑體" w:hAnsi="微軟正黑體"/>
                <w:color w:val="000000"/>
                <w:sz w:val="28"/>
                <w:lang w:eastAsia="en-US"/>
              </w:rPr>
              <w:t>參賽者</w:t>
            </w:r>
            <w:r>
              <w:rPr>
                <w:rFonts w:ascii="微軟正黑體" w:eastAsia="微軟正黑體" w:hAnsi="微軟正黑體"/>
                <w:color w:val="000000"/>
                <w:sz w:val="28"/>
                <w:lang w:eastAsia="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pPr>
            <w:r>
              <w:rPr>
                <w:rFonts w:ascii="微軟正黑體" w:eastAsia="微軟正黑體" w:hAnsi="微軟正黑體"/>
                <w:color w:val="000000"/>
                <w:sz w:val="28"/>
                <w:lang w:eastAsia="en-US"/>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rPr>
                <w:rFonts w:ascii="微軟正黑體" w:eastAsia="微軟正黑體" w:hAnsi="微軟正黑體"/>
                <w:sz w:val="28"/>
                <w:lang w:eastAsia="en-US"/>
              </w:rPr>
            </w:pPr>
            <w:r>
              <w:rPr>
                <w:rFonts w:ascii="微軟正黑體" w:eastAsia="微軟正黑體" w:hAnsi="微軟正黑體"/>
                <w:sz w:val="28"/>
                <w:lang w:eastAsia="en-US"/>
              </w:rPr>
              <w:t>連絡電話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rPr>
                <w:rFonts w:ascii="微軟正黑體" w:eastAsia="微軟正黑體" w:hAnsi="微軟正黑體"/>
                <w:sz w:val="28"/>
                <w:lang w:eastAsia="en-US"/>
              </w:rPr>
            </w:pPr>
            <w:r>
              <w:rPr>
                <w:rFonts w:ascii="微軟正黑體" w:eastAsia="微軟正黑體" w:hAnsi="微軟正黑體"/>
                <w:sz w:val="28"/>
                <w:lang w:eastAsia="en-US"/>
              </w:rPr>
              <w:t>單位名稱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pPr>
            <w:r>
              <w:rPr>
                <w:rFonts w:ascii="微軟正黑體" w:eastAsia="微軟正黑體" w:hAnsi="微軟正黑體"/>
                <w:color w:val="A6A6A6"/>
                <w:sz w:val="20"/>
                <w:szCs w:val="20"/>
                <w:lang w:eastAsia="en-US"/>
              </w:rPr>
              <w:t>（選填）</w:t>
            </w:r>
          </w:p>
        </w:tc>
      </w:tr>
      <w:tr w:rsidR="00020135">
        <w:tblPrEx>
          <w:tblCellMar>
            <w:top w:w="0" w:type="dxa"/>
            <w:bottom w:w="0" w:type="dxa"/>
          </w:tblCellMar>
        </w:tblPrEx>
        <w:trPr>
          <w:trHeight w:val="4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pPr>
            <w:r>
              <w:rPr>
                <w:rFonts w:ascii="微軟正黑體" w:eastAsia="微軟正黑體" w:hAnsi="微軟正黑體"/>
                <w:color w:val="000000"/>
                <w:sz w:val="28"/>
                <w:lang w:eastAsia="en-US"/>
              </w:rPr>
              <w:t>參賽者</w:t>
            </w:r>
            <w:r>
              <w:rPr>
                <w:rFonts w:ascii="微軟正黑體" w:eastAsia="微軟正黑體" w:hAnsi="微軟正黑體"/>
                <w:color w:val="000000"/>
                <w:sz w:val="28"/>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pPr>
            <w:r>
              <w:rPr>
                <w:rFonts w:ascii="微軟正黑體" w:eastAsia="微軟正黑體" w:hAnsi="微軟正黑體"/>
                <w:color w:val="000000"/>
                <w:sz w:val="28"/>
                <w:lang w:eastAsia="en-US"/>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rPr>
                <w:rFonts w:ascii="微軟正黑體" w:eastAsia="微軟正黑體" w:hAnsi="微軟正黑體"/>
                <w:sz w:val="28"/>
                <w:lang w:eastAsia="en-US"/>
              </w:rPr>
            </w:pPr>
            <w:r>
              <w:rPr>
                <w:rFonts w:ascii="微軟正黑體" w:eastAsia="微軟正黑體" w:hAnsi="微軟正黑體"/>
                <w:sz w:val="28"/>
                <w:lang w:eastAsia="en-US"/>
              </w:rPr>
              <w:t>連絡電話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rPr>
                <w:rFonts w:ascii="微軟正黑體" w:eastAsia="微軟正黑體" w:hAnsi="微軟正黑體"/>
                <w:sz w:val="28"/>
                <w:lang w:eastAsia="en-US"/>
              </w:rPr>
            </w:pPr>
            <w:r>
              <w:rPr>
                <w:rFonts w:ascii="微軟正黑體" w:eastAsia="微軟正黑體" w:hAnsi="微軟正黑體"/>
                <w:sz w:val="28"/>
                <w:lang w:eastAsia="en-US"/>
              </w:rPr>
              <w:t>單位名稱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pPr>
            <w:r>
              <w:rPr>
                <w:rFonts w:ascii="微軟正黑體" w:eastAsia="微軟正黑體" w:hAnsi="微軟正黑體"/>
                <w:color w:val="A6A6A6"/>
                <w:sz w:val="20"/>
                <w:szCs w:val="20"/>
                <w:lang w:eastAsia="en-US"/>
              </w:rPr>
              <w:t>（選填）</w:t>
            </w:r>
          </w:p>
        </w:tc>
      </w:tr>
      <w:tr w:rsidR="00020135">
        <w:tblPrEx>
          <w:tblCellMar>
            <w:top w:w="0" w:type="dxa"/>
            <w:bottom w:w="0" w:type="dxa"/>
          </w:tblCellMar>
        </w:tblPrEx>
        <w:trPr>
          <w:trHeight w:val="427"/>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20135" w:rsidRDefault="00E6583E">
            <w:pPr>
              <w:pStyle w:val="TableParagraph"/>
              <w:spacing w:line="400" w:lineRule="exact"/>
              <w:jc w:val="center"/>
              <w:rPr>
                <w:rFonts w:ascii="微軟正黑體" w:eastAsia="微軟正黑體" w:hAnsi="微軟正黑體"/>
                <w:color w:val="000000"/>
                <w:sz w:val="28"/>
              </w:rPr>
            </w:pPr>
            <w:r>
              <w:rPr>
                <w:rFonts w:ascii="微軟正黑體" w:eastAsia="微軟正黑體" w:hAnsi="微軟正黑體"/>
                <w:color w:val="000000"/>
                <w:sz w:val="28"/>
              </w:rPr>
              <w:t>指導老師</w:t>
            </w:r>
          </w:p>
          <w:p w:rsidR="00020135" w:rsidRDefault="00E6583E">
            <w:pPr>
              <w:pStyle w:val="TableParagraph"/>
              <w:spacing w:line="400" w:lineRule="exact"/>
              <w:jc w:val="center"/>
            </w:pPr>
            <w:r>
              <w:rPr>
                <w:rFonts w:ascii="微軟正黑體" w:eastAsia="微軟正黑體" w:hAnsi="微軟正黑體"/>
                <w:color w:val="000000"/>
              </w:rPr>
              <w:t>（至多一位）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400" w:lineRule="exact"/>
              <w:rPr>
                <w:rFonts w:ascii="微軟正黑體" w:eastAsia="微軟正黑體" w:hAnsi="微軟正黑體"/>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400" w:lineRule="exact"/>
              <w:rPr>
                <w:rFonts w:ascii="微軟正黑體" w:eastAsia="微軟正黑體" w:hAnsi="微軟正黑體"/>
                <w:sz w:val="28"/>
                <w:lang w:eastAsia="en-US"/>
              </w:rPr>
            </w:pPr>
            <w:r>
              <w:rPr>
                <w:rFonts w:ascii="微軟正黑體" w:eastAsia="微軟正黑體" w:hAnsi="微軟正黑體"/>
                <w:sz w:val="28"/>
                <w:lang w:eastAsia="en-US"/>
              </w:rPr>
              <w:t>連絡電話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400" w:lineRule="exact"/>
              <w:rPr>
                <w:rFonts w:ascii="微軟正黑體" w:eastAsia="微軟正黑體" w:hAnsi="微軟正黑體"/>
                <w:sz w:val="2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400" w:lineRule="exact"/>
              <w:rPr>
                <w:rFonts w:ascii="微軟正黑體" w:eastAsia="微軟正黑體" w:hAnsi="微軟正黑體"/>
                <w:sz w:val="28"/>
                <w:lang w:eastAsia="en-US"/>
              </w:rPr>
            </w:pPr>
            <w:r>
              <w:rPr>
                <w:rFonts w:ascii="微軟正黑體" w:eastAsia="微軟正黑體" w:hAnsi="微軟正黑體"/>
                <w:sz w:val="28"/>
                <w:lang w:eastAsia="en-US"/>
              </w:rPr>
              <w:t>單位名稱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400" w:lineRule="exact"/>
            </w:pPr>
            <w:r>
              <w:rPr>
                <w:rFonts w:ascii="微軟正黑體" w:eastAsia="微軟正黑體" w:hAnsi="微軟正黑體"/>
                <w:color w:val="A6A6A6"/>
                <w:sz w:val="20"/>
                <w:szCs w:val="20"/>
                <w:lang w:eastAsia="en-US"/>
              </w:rPr>
              <w:t>（選填）</w:t>
            </w:r>
          </w:p>
        </w:tc>
      </w:tr>
      <w:tr w:rsidR="00020135">
        <w:tblPrEx>
          <w:tblCellMar>
            <w:top w:w="0" w:type="dxa"/>
            <w:bottom w:w="0" w:type="dxa"/>
          </w:tblCellMar>
        </w:tblPrEx>
        <w:trPr>
          <w:trHeight w:val="348"/>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635"/>
              <w:rPr>
                <w:rFonts w:ascii="微軟正黑體" w:eastAsia="微軟正黑體" w:hAnsi="微軟正黑體"/>
                <w:color w:val="000000"/>
                <w:sz w:val="28"/>
                <w:lang w:eastAsia="en-US"/>
              </w:rPr>
            </w:pPr>
            <w:r>
              <w:rPr>
                <w:rFonts w:ascii="微軟正黑體" w:eastAsia="微軟正黑體" w:hAnsi="微軟正黑體"/>
                <w:color w:val="000000"/>
                <w:sz w:val="28"/>
                <w:lang w:eastAsia="en-US"/>
              </w:rPr>
              <w:t xml:space="preserve">   </w:t>
            </w:r>
            <w:r>
              <w:rPr>
                <w:rFonts w:ascii="微軟正黑體" w:eastAsia="微軟正黑體" w:hAnsi="微軟正黑體"/>
                <w:color w:val="000000"/>
                <w:sz w:val="28"/>
                <w:lang w:eastAsia="en-US"/>
              </w:rPr>
              <w:t>信箱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26"/>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pPr>
            <w:r>
              <w:rPr>
                <w:rFonts w:ascii="微軟正黑體" w:eastAsia="微軟正黑體" w:hAnsi="微軟正黑體"/>
                <w:sz w:val="24"/>
                <w:szCs w:val="24"/>
              </w:rPr>
              <w:t>身分證正反面影印</w:t>
            </w:r>
            <w:r>
              <w:rPr>
                <w:rFonts w:ascii="微軟正黑體" w:eastAsia="微軟正黑體" w:hAnsi="微軟正黑體"/>
                <w:color w:val="FF0000"/>
                <w:sz w:val="24"/>
                <w:szCs w:val="24"/>
              </w:rPr>
              <w:t xml:space="preserve"> </w:t>
            </w:r>
            <w:r>
              <w:rPr>
                <w:rFonts w:ascii="微軟正黑體" w:eastAsia="微軟正黑體" w:hAnsi="微軟正黑體"/>
                <w:color w:val="000000"/>
                <w:sz w:val="24"/>
                <w:szCs w:val="24"/>
              </w:rPr>
              <w:t>（僅供</w:t>
            </w:r>
            <w:r>
              <w:rPr>
                <w:rFonts w:ascii="微軟正黑體" w:eastAsia="微軟正黑體" w:hAnsi="微軟正黑體"/>
                <w:color w:val="000000"/>
                <w:sz w:val="24"/>
                <w:szCs w:val="24"/>
              </w:rPr>
              <w:t>2021</w:t>
            </w:r>
            <w:r>
              <w:rPr>
                <w:rFonts w:ascii="微軟正黑體" w:eastAsia="微軟正黑體" w:hAnsi="微軟正黑體"/>
                <w:sz w:val="24"/>
                <w:szCs w:val="24"/>
              </w:rPr>
              <w:t>《糧身打造》</w:t>
            </w:r>
            <w:r>
              <w:rPr>
                <w:rFonts w:ascii="微軟正黑體" w:eastAsia="微軟正黑體" w:hAnsi="微軟正黑體"/>
                <w:color w:val="000000"/>
                <w:sz w:val="24"/>
                <w:szCs w:val="24"/>
              </w:rPr>
              <w:t>國產雜糧料理大賽</w:t>
            </w:r>
            <w:r>
              <w:rPr>
                <w:rFonts w:ascii="微軟正黑體" w:eastAsia="微軟正黑體" w:hAnsi="微軟正黑體"/>
                <w:color w:val="000000"/>
                <w:sz w:val="24"/>
                <w:szCs w:val="24"/>
              </w:rPr>
              <w:t>-</w:t>
            </w:r>
            <w:r>
              <w:rPr>
                <w:rFonts w:ascii="微軟正黑體" w:eastAsia="微軟正黑體" w:hAnsi="微軟正黑體"/>
                <w:sz w:val="24"/>
                <w:szCs w:val="24"/>
              </w:rPr>
              <w:t>創意即食料理包</w:t>
            </w:r>
            <w:r>
              <w:rPr>
                <w:rFonts w:ascii="微軟正黑體" w:eastAsia="微軟正黑體" w:hAnsi="微軟正黑體"/>
                <w:color w:val="000000"/>
                <w:sz w:val="24"/>
                <w:szCs w:val="24"/>
              </w:rPr>
              <w:t>」使用）</w:t>
            </w:r>
          </w:p>
        </w:tc>
      </w:tr>
      <w:tr w:rsidR="00020135">
        <w:tblPrEx>
          <w:tblCellMar>
            <w:top w:w="0" w:type="dxa"/>
            <w:bottom w:w="0" w:type="dxa"/>
          </w:tblCellMar>
        </w:tblPrEx>
        <w:trPr>
          <w:trHeight w:val="2091"/>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1</w:t>
            </w:r>
            <w:r>
              <w:rPr>
                <w:rFonts w:ascii="微軟正黑體" w:eastAsia="微軟正黑體" w:hAnsi="微軟正黑體"/>
                <w:sz w:val="28"/>
              </w:rPr>
              <w:t>身份證正面）</w:t>
            </w:r>
          </w:p>
        </w:tc>
      </w:tr>
      <w:tr w:rsidR="00020135">
        <w:tblPrEx>
          <w:tblCellMar>
            <w:top w:w="0" w:type="dxa"/>
            <w:bottom w:w="0" w:type="dxa"/>
          </w:tblCellMar>
        </w:tblPrEx>
        <w:trPr>
          <w:trHeight w:val="2091"/>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1</w:t>
            </w:r>
            <w:r>
              <w:rPr>
                <w:rFonts w:ascii="微軟正黑體" w:eastAsia="微軟正黑體" w:hAnsi="微軟正黑體"/>
                <w:sz w:val="28"/>
              </w:rPr>
              <w:t>身份證反面）</w:t>
            </w:r>
          </w:p>
        </w:tc>
      </w:tr>
      <w:tr w:rsidR="00020135">
        <w:tblPrEx>
          <w:tblCellMar>
            <w:top w:w="0" w:type="dxa"/>
            <w:bottom w:w="0" w:type="dxa"/>
          </w:tblCellMar>
        </w:tblPrEx>
        <w:trPr>
          <w:trHeight w:val="2091"/>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2</w:t>
            </w:r>
            <w:r>
              <w:rPr>
                <w:rFonts w:ascii="微軟正黑體" w:eastAsia="微軟正黑體" w:hAnsi="微軟正黑體"/>
                <w:sz w:val="28"/>
              </w:rPr>
              <w:t>身份證正面）</w:t>
            </w:r>
          </w:p>
        </w:tc>
      </w:tr>
      <w:tr w:rsidR="00020135">
        <w:tblPrEx>
          <w:tblCellMar>
            <w:top w:w="0" w:type="dxa"/>
            <w:bottom w:w="0" w:type="dxa"/>
          </w:tblCellMar>
        </w:tblPrEx>
        <w:trPr>
          <w:trHeight w:val="2091"/>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2</w:t>
            </w:r>
            <w:r>
              <w:rPr>
                <w:rFonts w:ascii="微軟正黑體" w:eastAsia="微軟正黑體" w:hAnsi="微軟正黑體"/>
                <w:sz w:val="28"/>
              </w:rPr>
              <w:t>身份證反面）</w:t>
            </w:r>
          </w:p>
        </w:tc>
      </w:tr>
    </w:tbl>
    <w:p w:rsidR="00020135" w:rsidRDefault="00020135">
      <w:pPr>
        <w:pStyle w:val="a3"/>
        <w:spacing w:line="500" w:lineRule="exact"/>
        <w:ind w:left="118"/>
        <w:rPr>
          <w:rFonts w:ascii="微軟正黑體" w:eastAsia="微軟正黑體" w:hAnsi="微軟正黑體"/>
          <w:color w:val="A6A6A6"/>
        </w:rPr>
      </w:pPr>
    </w:p>
    <w:p w:rsidR="00020135" w:rsidRDefault="00020135">
      <w:pPr>
        <w:pageBreakBefore/>
        <w:widowControl/>
      </w:pPr>
    </w:p>
    <w:p w:rsidR="00020135" w:rsidRDefault="00E6583E">
      <w:pPr>
        <w:pStyle w:val="a3"/>
        <w:spacing w:line="500" w:lineRule="exact"/>
        <w:ind w:left="118"/>
      </w:pPr>
      <w:r>
        <w:rPr>
          <w:rFonts w:ascii="微軟正黑體" w:eastAsia="微軟正黑體" w:hAnsi="微軟正黑體"/>
          <w:color w:val="A6A6A6"/>
        </w:rPr>
        <w:t>附件三、產品製作報告書</w:t>
      </w:r>
    </w:p>
    <w:p w:rsidR="00020135" w:rsidRDefault="00E6583E">
      <w:pPr>
        <w:pStyle w:val="a3"/>
        <w:spacing w:line="500" w:lineRule="exact"/>
      </w:pPr>
      <w:r>
        <w:rPr>
          <w:rFonts w:ascii="微軟正黑體" w:eastAsia="微軟正黑體" w:hAnsi="微軟正黑體"/>
          <w:sz w:val="24"/>
          <w:szCs w:val="24"/>
        </w:rPr>
        <w:t>編號</w:t>
      </w:r>
      <w:r>
        <w:rPr>
          <w:rFonts w:ascii="微軟正黑體" w:eastAsia="微軟正黑體" w:hAnsi="微軟正黑體"/>
          <w:sz w:val="24"/>
          <w:szCs w:val="24"/>
        </w:rPr>
        <w:t xml:space="preserve">:                                        </w:t>
      </w:r>
      <w:r>
        <w:rPr>
          <w:rFonts w:ascii="微軟正黑體" w:eastAsia="微軟正黑體" w:hAnsi="微軟正黑體"/>
          <w:sz w:val="24"/>
          <w:szCs w:val="24"/>
        </w:rPr>
        <w:t>（由主辦單位填寫）</w:t>
      </w:r>
    </w:p>
    <w:p w:rsidR="00020135" w:rsidRDefault="00E6583E">
      <w:pPr>
        <w:spacing w:line="398" w:lineRule="exact"/>
        <w:ind w:left="1" w:right="1"/>
        <w:jc w:val="center"/>
      </w:pPr>
      <w:r>
        <w:rPr>
          <w:rFonts w:ascii="微軟正黑體" w:eastAsia="微軟正黑體" w:hAnsi="微軟正黑體"/>
          <w:color w:val="000000"/>
          <w:sz w:val="32"/>
          <w:szCs w:val="32"/>
        </w:rPr>
        <w:t>「</w:t>
      </w:r>
      <w:r>
        <w:rPr>
          <w:rFonts w:ascii="微軟正黑體" w:eastAsia="微軟正黑體" w:hAnsi="微軟正黑體"/>
          <w:color w:val="000000"/>
          <w:sz w:val="32"/>
          <w:szCs w:val="32"/>
        </w:rPr>
        <w:t>2021</w:t>
      </w:r>
      <w:r>
        <w:rPr>
          <w:rFonts w:ascii="微軟正黑體" w:eastAsia="微軟正黑體" w:hAnsi="微軟正黑體"/>
          <w:sz w:val="32"/>
          <w:szCs w:val="32"/>
        </w:rPr>
        <w:t>《糧身打造》</w:t>
      </w:r>
      <w:r>
        <w:rPr>
          <w:rFonts w:ascii="微軟正黑體" w:eastAsia="微軟正黑體" w:hAnsi="微軟正黑體"/>
          <w:color w:val="000000"/>
          <w:sz w:val="32"/>
          <w:szCs w:val="32"/>
        </w:rPr>
        <w:t>國產雜糧料理大賽－</w:t>
      </w:r>
      <w:r>
        <w:rPr>
          <w:rFonts w:ascii="微軟正黑體" w:eastAsia="微軟正黑體" w:hAnsi="微軟正黑體" w:cs="新細明體"/>
          <w:sz w:val="32"/>
          <w:szCs w:val="32"/>
        </w:rPr>
        <w:t>創意套餐料理」</w:t>
      </w:r>
      <w:r>
        <w:rPr>
          <w:rFonts w:ascii="微軟正黑體" w:eastAsia="微軟正黑體" w:hAnsi="微軟正黑體"/>
          <w:sz w:val="32"/>
          <w:szCs w:val="32"/>
        </w:rPr>
        <w:t>產品製作報告書</w:t>
      </w:r>
    </w:p>
    <w:tbl>
      <w:tblPr>
        <w:tblW w:w="10210" w:type="dxa"/>
        <w:tblInd w:w="133" w:type="dxa"/>
        <w:tblLayout w:type="fixed"/>
        <w:tblCellMar>
          <w:left w:w="10" w:type="dxa"/>
          <w:right w:w="10" w:type="dxa"/>
        </w:tblCellMar>
        <w:tblLook w:val="0000" w:firstRow="0" w:lastRow="0" w:firstColumn="0" w:lastColumn="0" w:noHBand="0" w:noVBand="0"/>
      </w:tblPr>
      <w:tblGrid>
        <w:gridCol w:w="1989"/>
        <w:gridCol w:w="141"/>
        <w:gridCol w:w="1990"/>
        <w:gridCol w:w="1701"/>
        <w:gridCol w:w="4389"/>
      </w:tblGrid>
      <w:tr w:rsidR="00020135">
        <w:tblPrEx>
          <w:tblCellMar>
            <w:top w:w="0" w:type="dxa"/>
            <w:bottom w:w="0" w:type="dxa"/>
          </w:tblCellMar>
        </w:tblPrEx>
        <w:trPr>
          <w:trHeight w:val="426"/>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1" w:hanging="3"/>
              <w:jc w:val="center"/>
              <w:rPr>
                <w:rFonts w:ascii="微軟正黑體" w:eastAsia="微軟正黑體" w:hAnsi="微軟正黑體"/>
                <w:sz w:val="28"/>
                <w:lang w:eastAsia="en-US"/>
              </w:rPr>
            </w:pPr>
            <w:r>
              <w:rPr>
                <w:rFonts w:ascii="微軟正黑體" w:eastAsia="微軟正黑體" w:hAnsi="微軟正黑體"/>
                <w:sz w:val="28"/>
                <w:lang w:eastAsia="en-US"/>
              </w:rPr>
              <w:t>主題名稱</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2306"/>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20135" w:rsidRDefault="00E6583E">
            <w:pPr>
              <w:pStyle w:val="TableParagraph"/>
              <w:spacing w:before="1" w:line="500" w:lineRule="exact"/>
              <w:ind w:firstLine="6"/>
              <w:jc w:val="center"/>
              <w:rPr>
                <w:rFonts w:ascii="微軟正黑體" w:eastAsia="微軟正黑體" w:hAnsi="微軟正黑體"/>
                <w:sz w:val="28"/>
                <w:lang w:eastAsia="en-US"/>
              </w:rPr>
            </w:pPr>
            <w:r>
              <w:rPr>
                <w:rFonts w:ascii="微軟正黑體" w:eastAsia="微軟正黑體" w:hAnsi="微軟正黑體"/>
                <w:sz w:val="28"/>
                <w:lang w:eastAsia="en-US"/>
              </w:rPr>
              <w:t>創作理念</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7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20135" w:rsidRDefault="00E6583E">
            <w:pPr>
              <w:pStyle w:val="TableParagraph"/>
              <w:spacing w:before="1" w:line="500" w:lineRule="exact"/>
              <w:ind w:firstLine="6"/>
              <w:jc w:val="center"/>
            </w:pPr>
            <w:r>
              <w:rPr>
                <w:rFonts w:ascii="微軟正黑體" w:eastAsia="微軟正黑體" w:hAnsi="微軟正黑體"/>
                <w:color w:val="000000"/>
                <w:sz w:val="28"/>
                <w:szCs w:val="28"/>
                <w:lang w:eastAsia="en-US"/>
              </w:rPr>
              <w:t>預期售價（元）</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9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020135" w:rsidRDefault="00E6583E">
            <w:pPr>
              <w:pStyle w:val="TableParagraph"/>
              <w:spacing w:line="500" w:lineRule="exact"/>
              <w:jc w:val="center"/>
              <w:rPr>
                <w:rFonts w:ascii="微軟正黑體" w:eastAsia="微軟正黑體" w:hAnsi="微軟正黑體"/>
                <w:sz w:val="28"/>
                <w:lang w:eastAsia="en-US"/>
              </w:rPr>
            </w:pPr>
            <w:r>
              <w:rPr>
                <w:rFonts w:ascii="微軟正黑體" w:eastAsia="微軟正黑體" w:hAnsi="微軟正黑體"/>
                <w:sz w:val="28"/>
                <w:lang w:eastAsia="en-US"/>
              </w:rPr>
              <w:t>主餐（每份）</w:t>
            </w:r>
          </w:p>
        </w:tc>
      </w:tr>
      <w:tr w:rsidR="00020135">
        <w:tblPrEx>
          <w:tblCellMar>
            <w:top w:w="0" w:type="dxa"/>
            <w:bottom w:w="0" w:type="dxa"/>
          </w:tblCellMar>
        </w:tblPrEx>
        <w:trPr>
          <w:trHeight w:val="426"/>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40"/>
              <w:jc w:val="center"/>
            </w:pPr>
            <w:r>
              <w:rPr>
                <w:rFonts w:ascii="微軟正黑體" w:eastAsia="微軟正黑體" w:hAnsi="微軟正黑體"/>
                <w:sz w:val="26"/>
                <w:lang w:eastAsia="en-US"/>
              </w:rPr>
              <w:t>材料</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220"/>
              <w:jc w:val="center"/>
              <w:rPr>
                <w:rFonts w:ascii="微軟正黑體" w:eastAsia="微軟正黑體" w:hAnsi="微軟正黑體"/>
                <w:sz w:val="28"/>
                <w:lang w:eastAsia="en-US"/>
              </w:rPr>
            </w:pPr>
            <w:r>
              <w:rPr>
                <w:rFonts w:ascii="微軟正黑體" w:eastAsia="微軟正黑體" w:hAnsi="微軟正黑體"/>
                <w:sz w:val="28"/>
                <w:lang w:eastAsia="en-US"/>
              </w:rPr>
              <w:t>重量（公克）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220"/>
              <w:jc w:val="center"/>
            </w:pPr>
            <w:r>
              <w:rPr>
                <w:rFonts w:ascii="微軟正黑體" w:eastAsia="微軟正黑體" w:hAnsi="微軟正黑體"/>
                <w:sz w:val="28"/>
                <w:lang w:eastAsia="en-US"/>
              </w:rPr>
              <w:t>成本</w:t>
            </w:r>
            <w:r>
              <w:rPr>
                <w:rFonts w:ascii="微軟正黑體" w:eastAsia="微軟正黑體" w:hAnsi="微軟正黑體"/>
                <w:sz w:val="28"/>
              </w:rPr>
              <w:t>(</w:t>
            </w:r>
            <w:r>
              <w:rPr>
                <w:rFonts w:ascii="微軟正黑體" w:eastAsia="微軟正黑體" w:hAnsi="微軟正黑體"/>
                <w:sz w:val="28"/>
              </w:rPr>
              <w:t>元</w:t>
            </w:r>
            <w:r>
              <w:rPr>
                <w:rFonts w:ascii="微軟正黑體" w:eastAsia="微軟正黑體" w:hAnsi="微軟正黑體"/>
                <w:sz w:val="28"/>
              </w:rPr>
              <w:t>)</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1341"/>
              <w:rPr>
                <w:rFonts w:ascii="微軟正黑體" w:eastAsia="微軟正黑體" w:hAnsi="微軟正黑體"/>
                <w:sz w:val="28"/>
                <w:lang w:eastAsia="en-US"/>
              </w:rPr>
            </w:pPr>
            <w:r>
              <w:rPr>
                <w:rFonts w:ascii="微軟正黑體" w:eastAsia="微軟正黑體" w:hAnsi="微軟正黑體"/>
                <w:sz w:val="28"/>
                <w:lang w:eastAsia="en-US"/>
              </w:rPr>
              <w:t>製作程序及條件</w:t>
            </w:r>
          </w:p>
        </w:tc>
      </w:tr>
      <w:tr w:rsidR="00020135">
        <w:tblPrEx>
          <w:tblCellMar>
            <w:top w:w="0" w:type="dxa"/>
            <w:bottom w:w="0" w:type="dxa"/>
          </w:tblCellMar>
        </w:tblPrEx>
        <w:trPr>
          <w:trHeight w:val="41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5533"/>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1602" w:right="1592"/>
              <w:jc w:val="center"/>
              <w:rPr>
                <w:rFonts w:ascii="微軟正黑體" w:eastAsia="微軟正黑體" w:hAnsi="微軟正黑體"/>
                <w:sz w:val="28"/>
              </w:rPr>
            </w:pPr>
            <w:r>
              <w:rPr>
                <w:rFonts w:ascii="微軟正黑體" w:eastAsia="微軟正黑體" w:hAnsi="微軟正黑體"/>
                <w:sz w:val="28"/>
              </w:rPr>
              <w:lastRenderedPageBreak/>
              <w:t>【參賽作品照片黏貼處】</w:t>
            </w:r>
          </w:p>
        </w:tc>
      </w:tr>
      <w:tr w:rsidR="00020135">
        <w:tblPrEx>
          <w:tblCellMar>
            <w:top w:w="0" w:type="dxa"/>
            <w:bottom w:w="0" w:type="dxa"/>
          </w:tblCellMar>
        </w:tblPrEx>
        <w:trPr>
          <w:trHeight w:val="49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020135" w:rsidRDefault="00E6583E">
            <w:pPr>
              <w:pStyle w:val="TableParagraph"/>
              <w:spacing w:line="500" w:lineRule="exact"/>
              <w:jc w:val="center"/>
              <w:rPr>
                <w:rFonts w:ascii="微軟正黑體" w:eastAsia="微軟正黑體" w:hAnsi="微軟正黑體"/>
                <w:sz w:val="28"/>
                <w:lang w:eastAsia="en-US"/>
              </w:rPr>
            </w:pPr>
            <w:r>
              <w:rPr>
                <w:rFonts w:ascii="微軟正黑體" w:eastAsia="微軟正黑體" w:hAnsi="微軟正黑體"/>
                <w:sz w:val="28"/>
                <w:lang w:eastAsia="en-US"/>
              </w:rPr>
              <w:t>副餐（每份）</w:t>
            </w:r>
          </w:p>
        </w:tc>
      </w:tr>
      <w:tr w:rsidR="00020135">
        <w:tblPrEx>
          <w:tblCellMar>
            <w:top w:w="0" w:type="dxa"/>
            <w:bottom w:w="0" w:type="dxa"/>
          </w:tblCellMar>
        </w:tblPrEx>
        <w:trPr>
          <w:trHeight w:val="426"/>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40"/>
              <w:jc w:val="center"/>
            </w:pPr>
            <w:r>
              <w:rPr>
                <w:rFonts w:ascii="微軟正黑體" w:eastAsia="微軟正黑體" w:hAnsi="微軟正黑體"/>
                <w:sz w:val="26"/>
                <w:lang w:eastAsia="en-US"/>
              </w:rPr>
              <w:t>材料</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220"/>
              <w:jc w:val="center"/>
              <w:rPr>
                <w:rFonts w:ascii="微軟正黑體" w:eastAsia="微軟正黑體" w:hAnsi="微軟正黑體"/>
                <w:sz w:val="28"/>
                <w:lang w:eastAsia="en-US"/>
              </w:rPr>
            </w:pPr>
            <w:r>
              <w:rPr>
                <w:rFonts w:ascii="微軟正黑體" w:eastAsia="微軟正黑體" w:hAnsi="微軟正黑體"/>
                <w:sz w:val="28"/>
                <w:lang w:eastAsia="en-US"/>
              </w:rPr>
              <w:t>重量（公克）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220"/>
              <w:jc w:val="center"/>
            </w:pPr>
            <w:r>
              <w:rPr>
                <w:rFonts w:ascii="微軟正黑體" w:eastAsia="微軟正黑體" w:hAnsi="微軟正黑體"/>
                <w:sz w:val="28"/>
                <w:lang w:eastAsia="en-US"/>
              </w:rPr>
              <w:t>成本</w:t>
            </w:r>
            <w:r>
              <w:rPr>
                <w:rFonts w:ascii="微軟正黑體" w:eastAsia="微軟正黑體" w:hAnsi="微軟正黑體"/>
                <w:sz w:val="28"/>
              </w:rPr>
              <w:t>(</w:t>
            </w:r>
            <w:r>
              <w:rPr>
                <w:rFonts w:ascii="微軟正黑體" w:eastAsia="微軟正黑體" w:hAnsi="微軟正黑體"/>
                <w:sz w:val="28"/>
              </w:rPr>
              <w:t>元</w:t>
            </w:r>
            <w:r>
              <w:rPr>
                <w:rFonts w:ascii="微軟正黑體" w:eastAsia="微軟正黑體" w:hAnsi="微軟正黑體"/>
                <w:sz w:val="28"/>
              </w:rPr>
              <w:t>)</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1341"/>
              <w:rPr>
                <w:rFonts w:ascii="微軟正黑體" w:eastAsia="微軟正黑體" w:hAnsi="微軟正黑體"/>
                <w:sz w:val="28"/>
                <w:lang w:eastAsia="en-US"/>
              </w:rPr>
            </w:pPr>
            <w:r>
              <w:rPr>
                <w:rFonts w:ascii="微軟正黑體" w:eastAsia="微軟正黑體" w:hAnsi="微軟正黑體"/>
                <w:sz w:val="28"/>
                <w:lang w:eastAsia="en-US"/>
              </w:rPr>
              <w:t>製作程序及條件</w:t>
            </w:r>
          </w:p>
        </w:tc>
      </w:tr>
      <w:tr w:rsidR="00020135">
        <w:tblPrEx>
          <w:tblCellMar>
            <w:top w:w="0" w:type="dxa"/>
            <w:bottom w:w="0" w:type="dxa"/>
          </w:tblCellMar>
        </w:tblPrEx>
        <w:trPr>
          <w:trHeight w:val="41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415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1602" w:right="1592"/>
              <w:jc w:val="center"/>
              <w:rPr>
                <w:rFonts w:ascii="微軟正黑體" w:eastAsia="微軟正黑體" w:hAnsi="微軟正黑體"/>
                <w:sz w:val="28"/>
              </w:rPr>
            </w:pPr>
            <w:r>
              <w:rPr>
                <w:rFonts w:ascii="微軟正黑體" w:eastAsia="微軟正黑體" w:hAnsi="微軟正黑體"/>
                <w:sz w:val="28"/>
              </w:rPr>
              <w:t>【參賽作品照片黏貼處】</w:t>
            </w:r>
          </w:p>
        </w:tc>
      </w:tr>
      <w:tr w:rsidR="00020135">
        <w:tblPrEx>
          <w:tblCellMar>
            <w:top w:w="0" w:type="dxa"/>
            <w:bottom w:w="0" w:type="dxa"/>
          </w:tblCellMar>
        </w:tblPrEx>
        <w:trPr>
          <w:trHeight w:val="49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020135" w:rsidRDefault="00E6583E">
            <w:pPr>
              <w:pStyle w:val="TableParagraph"/>
              <w:spacing w:line="500" w:lineRule="exact"/>
              <w:jc w:val="center"/>
              <w:rPr>
                <w:rFonts w:ascii="微軟正黑體" w:eastAsia="微軟正黑體" w:hAnsi="微軟正黑體"/>
                <w:sz w:val="28"/>
              </w:rPr>
            </w:pPr>
            <w:r>
              <w:rPr>
                <w:rFonts w:ascii="微軟正黑體" w:eastAsia="微軟正黑體" w:hAnsi="微軟正黑體"/>
                <w:sz w:val="28"/>
              </w:rPr>
              <w:lastRenderedPageBreak/>
              <w:t>甜品（或飲品）（每份）</w:t>
            </w:r>
          </w:p>
        </w:tc>
      </w:tr>
      <w:tr w:rsidR="00020135">
        <w:tblPrEx>
          <w:tblCellMar>
            <w:top w:w="0" w:type="dxa"/>
            <w:bottom w:w="0" w:type="dxa"/>
          </w:tblCellMar>
        </w:tblPrEx>
        <w:trPr>
          <w:trHeight w:val="426"/>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40"/>
              <w:jc w:val="center"/>
            </w:pPr>
            <w:r>
              <w:rPr>
                <w:rFonts w:ascii="微軟正黑體" w:eastAsia="微軟正黑體" w:hAnsi="微軟正黑體"/>
                <w:sz w:val="26"/>
                <w:lang w:eastAsia="en-US"/>
              </w:rPr>
              <w:t>材料</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220"/>
              <w:jc w:val="center"/>
              <w:rPr>
                <w:rFonts w:ascii="微軟正黑體" w:eastAsia="微軟正黑體" w:hAnsi="微軟正黑體"/>
                <w:sz w:val="28"/>
                <w:lang w:eastAsia="en-US"/>
              </w:rPr>
            </w:pPr>
            <w:r>
              <w:rPr>
                <w:rFonts w:ascii="微軟正黑體" w:eastAsia="微軟正黑體" w:hAnsi="微軟正黑體"/>
                <w:sz w:val="28"/>
                <w:lang w:eastAsia="en-US"/>
              </w:rPr>
              <w:t>重量（公克）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220"/>
              <w:jc w:val="center"/>
            </w:pPr>
            <w:r>
              <w:rPr>
                <w:rFonts w:ascii="微軟正黑體" w:eastAsia="微軟正黑體" w:hAnsi="微軟正黑體"/>
                <w:sz w:val="28"/>
                <w:lang w:eastAsia="en-US"/>
              </w:rPr>
              <w:t>成本</w:t>
            </w:r>
            <w:r>
              <w:rPr>
                <w:rFonts w:ascii="微軟正黑體" w:eastAsia="微軟正黑體" w:hAnsi="微軟正黑體"/>
                <w:sz w:val="28"/>
              </w:rPr>
              <w:t>(</w:t>
            </w:r>
            <w:r>
              <w:rPr>
                <w:rFonts w:ascii="微軟正黑體" w:eastAsia="微軟正黑體" w:hAnsi="微軟正黑體"/>
                <w:sz w:val="28"/>
              </w:rPr>
              <w:t>元</w:t>
            </w:r>
            <w:r>
              <w:rPr>
                <w:rFonts w:ascii="微軟正黑體" w:eastAsia="微軟正黑體" w:hAnsi="微軟正黑體"/>
                <w:sz w:val="28"/>
              </w:rPr>
              <w:t>)</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1341"/>
              <w:rPr>
                <w:rFonts w:ascii="微軟正黑體" w:eastAsia="微軟正黑體" w:hAnsi="微軟正黑體"/>
                <w:sz w:val="28"/>
                <w:lang w:eastAsia="en-US"/>
              </w:rPr>
            </w:pPr>
            <w:r>
              <w:rPr>
                <w:rFonts w:ascii="微軟正黑體" w:eastAsia="微軟正黑體" w:hAnsi="微軟正黑體"/>
                <w:sz w:val="28"/>
                <w:lang w:eastAsia="en-US"/>
              </w:rPr>
              <w:t>製作程序及條件</w:t>
            </w:r>
          </w:p>
        </w:tc>
      </w:tr>
      <w:tr w:rsidR="00020135">
        <w:tblPrEx>
          <w:tblCellMar>
            <w:top w:w="0" w:type="dxa"/>
            <w:bottom w:w="0" w:type="dxa"/>
          </w:tblCellMar>
        </w:tblPrEx>
        <w:trPr>
          <w:trHeight w:val="418"/>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18"/>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424"/>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autoSpaceDE w:val="0"/>
              <w:spacing w:line="500" w:lineRule="exact"/>
              <w:rPr>
                <w:rFonts w:ascii="微軟正黑體" w:eastAsia="微軟正黑體" w:hAnsi="微軟正黑體"/>
                <w:kern w:val="0"/>
                <w:sz w:val="2"/>
                <w:szCs w:val="2"/>
                <w:lang w:eastAsia="en-US"/>
              </w:rPr>
            </w:pPr>
          </w:p>
        </w:tc>
        <w:tc>
          <w:tcPr>
            <w:tcW w:w="4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spacing w:line="500" w:lineRule="exact"/>
              <w:ind w:left="1602" w:right="1592"/>
              <w:jc w:val="center"/>
              <w:rPr>
                <w:rFonts w:ascii="微軟正黑體" w:eastAsia="微軟正黑體" w:hAnsi="微軟正黑體"/>
                <w:sz w:val="28"/>
                <w:lang w:eastAsia="en-US"/>
              </w:rPr>
            </w:pPr>
          </w:p>
        </w:tc>
      </w:tr>
      <w:tr w:rsidR="00020135">
        <w:tblPrEx>
          <w:tblCellMar>
            <w:top w:w="0" w:type="dxa"/>
            <w:bottom w:w="0" w:type="dxa"/>
          </w:tblCellMar>
        </w:tblPrEx>
        <w:trPr>
          <w:trHeight w:val="4431"/>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00" w:lineRule="exact"/>
              <w:ind w:left="1602" w:right="1592"/>
              <w:jc w:val="center"/>
              <w:rPr>
                <w:rFonts w:ascii="微軟正黑體" w:eastAsia="微軟正黑體" w:hAnsi="微軟正黑體"/>
                <w:sz w:val="28"/>
              </w:rPr>
            </w:pPr>
            <w:r>
              <w:rPr>
                <w:rFonts w:ascii="微軟正黑體" w:eastAsia="微軟正黑體" w:hAnsi="微軟正黑體"/>
                <w:sz w:val="28"/>
              </w:rPr>
              <w:t>【參賽作品照片黏貼處】</w:t>
            </w:r>
          </w:p>
        </w:tc>
      </w:tr>
    </w:tbl>
    <w:p w:rsidR="00020135" w:rsidRDefault="00E6583E">
      <w:pPr>
        <w:spacing w:line="500" w:lineRule="exact"/>
        <w:jc w:val="center"/>
        <w:rPr>
          <w:rFonts w:ascii="微軟正黑體" w:eastAsia="微軟正黑體" w:hAnsi="微軟正黑體"/>
          <w:color w:val="000000"/>
          <w:spacing w:val="-3"/>
          <w:sz w:val="28"/>
        </w:rPr>
      </w:pPr>
      <w:r>
        <w:rPr>
          <w:rFonts w:ascii="微軟正黑體" w:eastAsia="微軟正黑體" w:hAnsi="微軟正黑體"/>
          <w:color w:val="000000"/>
          <w:spacing w:val="-3"/>
          <w:sz w:val="28"/>
        </w:rPr>
        <w:t>（備註：表格不敷使用可自行增加頁數）</w:t>
      </w:r>
    </w:p>
    <w:p w:rsidR="00020135" w:rsidRDefault="00020135">
      <w:pPr>
        <w:pageBreakBefore/>
        <w:widowControl/>
        <w:rPr>
          <w:rFonts w:ascii="微軟正黑體" w:eastAsia="微軟正黑體" w:hAnsi="微軟正黑體"/>
          <w:color w:val="000000"/>
          <w:spacing w:val="-3"/>
          <w:sz w:val="28"/>
        </w:rPr>
      </w:pPr>
    </w:p>
    <w:p w:rsidR="00020135" w:rsidRDefault="00E6583E">
      <w:pPr>
        <w:spacing w:line="500" w:lineRule="exact"/>
        <w:ind w:right="22"/>
      </w:pPr>
      <w:r>
        <w:rPr>
          <w:rFonts w:ascii="微軟正黑體" w:eastAsia="微軟正黑體" w:hAnsi="微軟正黑體"/>
          <w:color w:val="A6A6A6"/>
          <w:sz w:val="28"/>
          <w:szCs w:val="28"/>
        </w:rPr>
        <w:t>附件四、決賽自備工具檢查清單</w:t>
      </w:r>
    </w:p>
    <w:p w:rsidR="00020135" w:rsidRDefault="00E6583E">
      <w:pPr>
        <w:spacing w:line="500" w:lineRule="exact"/>
        <w:jc w:val="center"/>
      </w:pPr>
      <w:r>
        <w:rPr>
          <w:rFonts w:ascii="微軟正黑體" w:eastAsia="微軟正黑體" w:hAnsi="微軟正黑體"/>
          <w:color w:val="000000"/>
          <w:sz w:val="32"/>
          <w:szCs w:val="32"/>
        </w:rPr>
        <w:t>2021</w:t>
      </w:r>
      <w:r>
        <w:rPr>
          <w:rFonts w:ascii="微軟正黑體" w:eastAsia="微軟正黑體" w:hAnsi="微軟正黑體"/>
          <w:sz w:val="32"/>
          <w:szCs w:val="32"/>
        </w:rPr>
        <w:t>《糧身打造》</w:t>
      </w:r>
      <w:r>
        <w:rPr>
          <w:rFonts w:ascii="微軟正黑體" w:eastAsia="微軟正黑體" w:hAnsi="微軟正黑體"/>
          <w:color w:val="000000"/>
          <w:sz w:val="32"/>
          <w:szCs w:val="32"/>
        </w:rPr>
        <w:t>國產雜糧料理大賽－</w:t>
      </w:r>
      <w:r>
        <w:rPr>
          <w:rFonts w:ascii="微軟正黑體" w:eastAsia="微軟正黑體" w:hAnsi="微軟正黑體" w:cs="新細明體"/>
          <w:sz w:val="32"/>
        </w:rPr>
        <w:t>創意套餐料理</w:t>
      </w:r>
    </w:p>
    <w:p w:rsidR="00020135" w:rsidRDefault="00E6583E">
      <w:pPr>
        <w:spacing w:line="500" w:lineRule="exact"/>
        <w:jc w:val="center"/>
        <w:rPr>
          <w:rFonts w:ascii="微軟正黑體" w:eastAsia="微軟正黑體" w:hAnsi="微軟正黑體"/>
          <w:color w:val="000000"/>
          <w:sz w:val="32"/>
        </w:rPr>
      </w:pPr>
      <w:r>
        <w:rPr>
          <w:rFonts w:ascii="微軟正黑體" w:eastAsia="微軟正黑體" w:hAnsi="微軟正黑體"/>
          <w:color w:val="000000"/>
          <w:sz w:val="32"/>
        </w:rPr>
        <w:t>選手自備工具檢查清單（決賽）</w:t>
      </w:r>
    </w:p>
    <w:p w:rsidR="00020135" w:rsidRDefault="00E6583E">
      <w:pPr>
        <w:pStyle w:val="a3"/>
        <w:tabs>
          <w:tab w:val="left" w:pos="3718"/>
        </w:tabs>
        <w:spacing w:line="500" w:lineRule="exact"/>
        <w:ind w:left="118"/>
      </w:pPr>
      <w:r>
        <w:rPr>
          <w:rFonts w:ascii="微軟正黑體" w:eastAsia="微軟正黑體" w:hAnsi="微軟正黑體"/>
        </w:rPr>
        <w:t>編號：</w:t>
      </w:r>
      <w:r>
        <w:rPr>
          <w:rFonts w:ascii="微軟正黑體" w:eastAsia="微軟正黑體" w:hAnsi="微軟正黑體"/>
        </w:rPr>
        <w:t xml:space="preserve">                           </w:t>
      </w:r>
      <w:r>
        <w:rPr>
          <w:rFonts w:ascii="微軟正黑體" w:eastAsia="微軟正黑體" w:hAnsi="微軟正黑體"/>
          <w:spacing w:val="1"/>
        </w:rPr>
        <w:t xml:space="preserve"> </w:t>
      </w:r>
      <w:r>
        <w:rPr>
          <w:rFonts w:ascii="微軟正黑體" w:eastAsia="微軟正黑體" w:hAnsi="微軟正黑體"/>
        </w:rPr>
        <w:t>（由主</w:t>
      </w:r>
      <w:r>
        <w:rPr>
          <w:rFonts w:ascii="微軟正黑體" w:eastAsia="微軟正黑體" w:hAnsi="微軟正黑體"/>
          <w:spacing w:val="-3"/>
        </w:rPr>
        <w:t>辦單</w:t>
      </w:r>
      <w:r>
        <w:rPr>
          <w:rFonts w:ascii="微軟正黑體" w:eastAsia="微軟正黑體" w:hAnsi="微軟正黑體"/>
        </w:rPr>
        <w:t>位填寫）</w:t>
      </w:r>
      <w:r>
        <w:rPr>
          <w:rFonts w:ascii="微軟正黑體" w:eastAsia="微軟正黑體" w:hAnsi="微軟正黑體"/>
        </w:rPr>
        <w:tab/>
      </w:r>
    </w:p>
    <w:tbl>
      <w:tblPr>
        <w:tblW w:w="10176" w:type="dxa"/>
        <w:tblInd w:w="15" w:type="dxa"/>
        <w:tblLayout w:type="fixed"/>
        <w:tblCellMar>
          <w:left w:w="10" w:type="dxa"/>
          <w:right w:w="10" w:type="dxa"/>
        </w:tblCellMar>
        <w:tblLook w:val="0000" w:firstRow="0" w:lastRow="0" w:firstColumn="0" w:lastColumn="0" w:noHBand="0" w:noVBand="0"/>
      </w:tblPr>
      <w:tblGrid>
        <w:gridCol w:w="1363"/>
        <w:gridCol w:w="4419"/>
        <w:gridCol w:w="1701"/>
        <w:gridCol w:w="2693"/>
      </w:tblGrid>
      <w:tr w:rsidR="00020135">
        <w:tblPrEx>
          <w:tblCellMar>
            <w:top w:w="0" w:type="dxa"/>
            <w:bottom w:w="0" w:type="dxa"/>
          </w:tblCellMar>
        </w:tblPrEx>
        <w:trPr>
          <w:trHeight w:val="559"/>
        </w:trPr>
        <w:tc>
          <w:tcPr>
            <w:tcW w:w="1363" w:type="dxa"/>
            <w:tcBorders>
              <w:top w:val="single" w:sz="18"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385" w:right="357"/>
              <w:jc w:val="center"/>
            </w:pPr>
            <w:r>
              <w:rPr>
                <w:rFonts w:ascii="微軟正黑體" w:eastAsia="微軟正黑體" w:hAnsi="微軟正黑體" w:cs="新細明體"/>
                <w:sz w:val="28"/>
                <w:lang w:eastAsia="en-US"/>
              </w:rPr>
              <w:t>項目</w:t>
            </w:r>
          </w:p>
        </w:tc>
        <w:tc>
          <w:tcPr>
            <w:tcW w:w="4419"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1320" w:right="1289"/>
              <w:jc w:val="center"/>
            </w:pPr>
            <w:r>
              <w:rPr>
                <w:rFonts w:ascii="微軟正黑體" w:eastAsia="微軟正黑體" w:hAnsi="微軟正黑體" w:cs="新細明體"/>
                <w:sz w:val="28"/>
                <w:lang w:eastAsia="en-US"/>
              </w:rPr>
              <w:t>工具名稱</w:t>
            </w:r>
          </w:p>
        </w:tc>
        <w:tc>
          <w:tcPr>
            <w:tcW w:w="170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539"/>
            </w:pPr>
            <w:r>
              <w:rPr>
                <w:rFonts w:ascii="微軟正黑體" w:eastAsia="微軟正黑體" w:hAnsi="微軟正黑體" w:cs="新細明體"/>
                <w:sz w:val="28"/>
                <w:lang w:eastAsia="en-US"/>
              </w:rPr>
              <w:t>數量</w:t>
            </w:r>
          </w:p>
        </w:tc>
        <w:tc>
          <w:tcPr>
            <w:tcW w:w="2693" w:type="dxa"/>
            <w:tcBorders>
              <w:top w:val="single" w:sz="18"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964" w:right="937"/>
              <w:jc w:val="center"/>
            </w:pPr>
            <w:r>
              <w:rPr>
                <w:rFonts w:ascii="微軟正黑體" w:eastAsia="微軟正黑體" w:hAnsi="微軟正黑體" w:cs="新細明體"/>
                <w:sz w:val="28"/>
                <w:lang w:eastAsia="en-US"/>
              </w:rPr>
              <w:t>備註</w:t>
            </w:r>
          </w:p>
        </w:tc>
      </w:tr>
      <w:tr w:rsidR="00020135">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9"/>
              <w:jc w:val="center"/>
              <w:rPr>
                <w:sz w:val="28"/>
                <w:lang w:eastAsia="en-US"/>
              </w:rPr>
            </w:pPr>
            <w:r>
              <w:rPr>
                <w:sz w:val="28"/>
                <w:lang w:eastAsia="en-US"/>
              </w:rPr>
              <w:t>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9"/>
              <w:jc w:val="center"/>
              <w:rPr>
                <w:sz w:val="28"/>
                <w:lang w:eastAsia="en-US"/>
              </w:rPr>
            </w:pPr>
            <w:r>
              <w:rPr>
                <w:sz w:val="28"/>
                <w:lang w:eastAsia="en-US"/>
              </w:rPr>
              <w:t>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9"/>
              <w:jc w:val="center"/>
              <w:rPr>
                <w:sz w:val="28"/>
                <w:lang w:eastAsia="en-US"/>
              </w:rPr>
            </w:pPr>
            <w:r>
              <w:rPr>
                <w:sz w:val="28"/>
                <w:lang w:eastAsia="en-US"/>
              </w:rPr>
              <w:t>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5"/>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9"/>
              <w:jc w:val="center"/>
              <w:rPr>
                <w:sz w:val="28"/>
                <w:lang w:eastAsia="en-US"/>
              </w:rPr>
            </w:pPr>
            <w:r>
              <w:rPr>
                <w:sz w:val="28"/>
                <w:lang w:eastAsia="en-US"/>
              </w:rPr>
              <w:t>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9"/>
              <w:jc w:val="center"/>
              <w:rPr>
                <w:sz w:val="28"/>
                <w:lang w:eastAsia="en-US"/>
              </w:rPr>
            </w:pPr>
            <w:r>
              <w:rPr>
                <w:sz w:val="28"/>
                <w:lang w:eastAsia="en-US"/>
              </w:rPr>
              <w:t>5</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9"/>
              <w:jc w:val="center"/>
              <w:rPr>
                <w:sz w:val="28"/>
                <w:lang w:eastAsia="en-US"/>
              </w:rPr>
            </w:pPr>
            <w:r>
              <w:rPr>
                <w:sz w:val="28"/>
                <w:lang w:eastAsia="en-US"/>
              </w:rPr>
              <w:t>6</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9"/>
              <w:jc w:val="center"/>
              <w:rPr>
                <w:sz w:val="28"/>
                <w:lang w:eastAsia="en-US"/>
              </w:rPr>
            </w:pPr>
            <w:r>
              <w:rPr>
                <w:sz w:val="28"/>
                <w:lang w:eastAsia="en-US"/>
              </w:rPr>
              <w:t>7</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9"/>
              <w:jc w:val="center"/>
              <w:rPr>
                <w:sz w:val="28"/>
                <w:lang w:eastAsia="en-US"/>
              </w:rPr>
            </w:pPr>
            <w:r>
              <w:rPr>
                <w:sz w:val="28"/>
                <w:lang w:eastAsia="en-US"/>
              </w:rPr>
              <w:t>8</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9"/>
              <w:jc w:val="center"/>
              <w:rPr>
                <w:sz w:val="28"/>
                <w:lang w:eastAsia="en-US"/>
              </w:rPr>
            </w:pPr>
            <w:r>
              <w:rPr>
                <w:sz w:val="28"/>
                <w:lang w:eastAsia="en-US"/>
              </w:rPr>
              <w:t>9</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385" w:right="357"/>
              <w:jc w:val="center"/>
              <w:rPr>
                <w:sz w:val="28"/>
                <w:lang w:eastAsia="en-US"/>
              </w:rPr>
            </w:pPr>
            <w:r>
              <w:rPr>
                <w:sz w:val="28"/>
                <w:lang w:eastAsia="en-US"/>
              </w:rPr>
              <w:t>10</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5"/>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385" w:right="357"/>
              <w:jc w:val="center"/>
              <w:rPr>
                <w:sz w:val="28"/>
                <w:lang w:eastAsia="en-US"/>
              </w:rPr>
            </w:pPr>
            <w:r>
              <w:rPr>
                <w:sz w:val="28"/>
                <w:lang w:eastAsia="en-US"/>
              </w:rPr>
              <w:t>11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385" w:right="357"/>
              <w:jc w:val="center"/>
              <w:rPr>
                <w:sz w:val="28"/>
                <w:lang w:eastAsia="en-US"/>
              </w:rPr>
            </w:pPr>
            <w:r>
              <w:rPr>
                <w:sz w:val="28"/>
                <w:lang w:eastAsia="en-US"/>
              </w:rPr>
              <w:t>12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385" w:right="357"/>
              <w:jc w:val="center"/>
              <w:rPr>
                <w:sz w:val="28"/>
                <w:lang w:eastAsia="en-US"/>
              </w:rPr>
            </w:pPr>
            <w:r>
              <w:rPr>
                <w:sz w:val="28"/>
                <w:lang w:eastAsia="en-US"/>
              </w:rPr>
              <w:t>13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385" w:right="357"/>
              <w:jc w:val="center"/>
              <w:rPr>
                <w:sz w:val="28"/>
                <w:lang w:eastAsia="en-US"/>
              </w:rPr>
            </w:pPr>
            <w:r>
              <w:rPr>
                <w:sz w:val="28"/>
                <w:lang w:eastAsia="en-US"/>
              </w:rPr>
              <w:t>14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36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385" w:right="357"/>
              <w:jc w:val="center"/>
              <w:rPr>
                <w:sz w:val="28"/>
                <w:lang w:eastAsia="en-US"/>
              </w:rPr>
            </w:pPr>
            <w:r>
              <w:rPr>
                <w:sz w:val="28"/>
                <w:lang w:eastAsia="en-US"/>
              </w:rPr>
              <w:t>15</w:t>
            </w:r>
          </w:p>
        </w:tc>
        <w:tc>
          <w:tcPr>
            <w:tcW w:w="4419"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bl>
    <w:p w:rsidR="00020135" w:rsidRDefault="00020135">
      <w:pPr>
        <w:pStyle w:val="a3"/>
        <w:tabs>
          <w:tab w:val="left" w:pos="3759"/>
        </w:tabs>
        <w:spacing w:line="500" w:lineRule="exact"/>
        <w:ind w:left="118"/>
        <w:rPr>
          <w:rFonts w:ascii="微軟正黑體" w:eastAsia="微軟正黑體" w:hAnsi="微軟正黑體"/>
        </w:rPr>
      </w:pPr>
    </w:p>
    <w:p w:rsidR="00020135" w:rsidRDefault="00E6583E">
      <w:pPr>
        <w:pStyle w:val="a3"/>
        <w:tabs>
          <w:tab w:val="left" w:pos="3759"/>
        </w:tabs>
        <w:spacing w:line="500" w:lineRule="exact"/>
        <w:ind w:left="118"/>
      </w:pPr>
      <w:r>
        <w:rPr>
          <w:rFonts w:ascii="微軟正黑體" w:eastAsia="微軟正黑體" w:hAnsi="微軟正黑體"/>
        </w:rPr>
        <w:t>評審：</w:t>
      </w:r>
      <w:r>
        <w:rPr>
          <w:rFonts w:ascii="微軟正黑體" w:eastAsia="微軟正黑體" w:hAnsi="微軟正黑體"/>
        </w:rPr>
        <w:tab/>
      </w:r>
      <w:r>
        <w:rPr>
          <w:rFonts w:ascii="微軟正黑體" w:eastAsia="微軟正黑體" w:hAnsi="微軟正黑體"/>
        </w:rPr>
        <w:t>日</w:t>
      </w:r>
      <w:r>
        <w:rPr>
          <w:rFonts w:ascii="微軟正黑體" w:eastAsia="微軟正黑體" w:hAnsi="微軟正黑體"/>
          <w:spacing w:val="-3"/>
        </w:rPr>
        <w:t>期</w:t>
      </w:r>
      <w:r>
        <w:rPr>
          <w:rFonts w:ascii="微軟正黑體" w:eastAsia="微軟正黑體" w:hAnsi="微軟正黑體"/>
        </w:rPr>
        <w:t>：</w:t>
      </w:r>
    </w:p>
    <w:p w:rsidR="00020135" w:rsidRDefault="00E6583E">
      <w:pPr>
        <w:pStyle w:val="a3"/>
        <w:spacing w:before="136" w:line="500" w:lineRule="exact"/>
        <w:ind w:left="118"/>
        <w:rPr>
          <w:rFonts w:ascii="微軟正黑體" w:eastAsia="微軟正黑體" w:hAnsi="微軟正黑體"/>
          <w:sz w:val="24"/>
          <w:szCs w:val="24"/>
        </w:rPr>
      </w:pPr>
      <w:r>
        <w:rPr>
          <w:rFonts w:ascii="微軟正黑體" w:eastAsia="微軟正黑體" w:hAnsi="微軟正黑體"/>
          <w:sz w:val="24"/>
          <w:szCs w:val="24"/>
        </w:rPr>
        <w:t>※</w:t>
      </w:r>
      <w:r>
        <w:rPr>
          <w:rFonts w:ascii="微軟正黑體" w:eastAsia="微軟正黑體" w:hAnsi="微軟正黑體"/>
          <w:sz w:val="24"/>
          <w:szCs w:val="24"/>
        </w:rPr>
        <w:t>注意事項：</w:t>
      </w:r>
    </w:p>
    <w:p w:rsidR="00020135" w:rsidRDefault="00E6583E">
      <w:pPr>
        <w:pStyle w:val="a5"/>
        <w:numPr>
          <w:ilvl w:val="0"/>
          <w:numId w:val="8"/>
        </w:numPr>
        <w:tabs>
          <w:tab w:val="left" w:pos="1561"/>
        </w:tabs>
        <w:spacing w:line="500" w:lineRule="exact"/>
        <w:ind w:hanging="284"/>
      </w:pPr>
      <w:r>
        <w:rPr>
          <w:rFonts w:ascii="微軟正黑體" w:eastAsia="微軟正黑體" w:hAnsi="微軟正黑體"/>
          <w:spacing w:val="-3"/>
          <w:sz w:val="24"/>
          <w:szCs w:val="24"/>
        </w:rPr>
        <w:t>請</w:t>
      </w:r>
      <w:r>
        <w:rPr>
          <w:rFonts w:ascii="微軟正黑體" w:eastAsia="微軟正黑體" w:hAnsi="微軟正黑體"/>
          <w:color w:val="000000"/>
          <w:spacing w:val="-3"/>
          <w:sz w:val="24"/>
          <w:szCs w:val="24"/>
        </w:rPr>
        <w:t>詳實將名</w:t>
      </w:r>
      <w:r>
        <w:rPr>
          <w:rFonts w:ascii="微軟正黑體" w:eastAsia="微軟正黑體" w:hAnsi="微軟正黑體"/>
          <w:spacing w:val="-3"/>
          <w:sz w:val="24"/>
          <w:szCs w:val="24"/>
        </w:rPr>
        <w:t>稱、數量填入此表，表格不敷使用可自行增加頁數。</w:t>
      </w:r>
    </w:p>
    <w:p w:rsidR="00020135" w:rsidRDefault="00E6583E">
      <w:pPr>
        <w:pStyle w:val="a5"/>
        <w:numPr>
          <w:ilvl w:val="0"/>
          <w:numId w:val="8"/>
        </w:numPr>
        <w:tabs>
          <w:tab w:val="left" w:pos="402"/>
        </w:tabs>
        <w:spacing w:before="48" w:line="500" w:lineRule="exact"/>
        <w:ind w:left="329" w:right="1582" w:hanging="212"/>
      </w:pPr>
      <w:r>
        <w:rPr>
          <w:rFonts w:ascii="微軟正黑體" w:eastAsia="微軟正黑體" w:hAnsi="微軟正黑體"/>
          <w:spacing w:val="-4"/>
          <w:sz w:val="24"/>
          <w:szCs w:val="24"/>
        </w:rPr>
        <w:t>比賽前評審依此表檢查與選手確認無誤、經簽名後，選手始得開</w:t>
      </w:r>
      <w:r>
        <w:rPr>
          <w:rFonts w:ascii="微軟正黑體" w:eastAsia="微軟正黑體" w:hAnsi="微軟正黑體"/>
          <w:sz w:val="24"/>
          <w:szCs w:val="24"/>
        </w:rPr>
        <w:t>始競賽。</w:t>
      </w:r>
    </w:p>
    <w:p w:rsidR="00020135" w:rsidRDefault="00020135">
      <w:pPr>
        <w:pageBreakBefore/>
        <w:widowControl/>
      </w:pPr>
    </w:p>
    <w:p w:rsidR="00020135" w:rsidRDefault="00E6583E">
      <w:pPr>
        <w:pStyle w:val="a3"/>
        <w:spacing w:line="500" w:lineRule="exact"/>
        <w:rPr>
          <w:rFonts w:ascii="微軟正黑體" w:eastAsia="微軟正黑體" w:hAnsi="微軟正黑體"/>
          <w:color w:val="A6A6A6"/>
        </w:rPr>
      </w:pPr>
      <w:r>
        <w:rPr>
          <w:rFonts w:ascii="微軟正黑體" w:eastAsia="微軟正黑體" w:hAnsi="微軟正黑體"/>
          <w:color w:val="A6A6A6"/>
        </w:rPr>
        <w:t>附件五、決賽選手材料準備檢查清單</w:t>
      </w:r>
    </w:p>
    <w:p w:rsidR="00020135" w:rsidRDefault="00E6583E">
      <w:pPr>
        <w:pStyle w:val="2"/>
        <w:spacing w:line="500" w:lineRule="exact"/>
        <w:ind w:right="0"/>
      </w:pPr>
      <w:r>
        <w:rPr>
          <w:rFonts w:ascii="微軟正黑體" w:eastAsia="微軟正黑體" w:hAnsi="微軟正黑體"/>
          <w:color w:val="000000"/>
        </w:rPr>
        <w:t>2021</w:t>
      </w:r>
      <w:r>
        <w:rPr>
          <w:rFonts w:ascii="微軟正黑體" w:eastAsia="微軟正黑體" w:hAnsi="微軟正黑體"/>
        </w:rPr>
        <w:t>《糧身打造》</w:t>
      </w:r>
      <w:r>
        <w:rPr>
          <w:rFonts w:ascii="微軟正黑體" w:eastAsia="微軟正黑體" w:hAnsi="微軟正黑體"/>
          <w:color w:val="000000"/>
        </w:rPr>
        <w:t>國產雜糧料理大賽－</w:t>
      </w:r>
      <w:r>
        <w:rPr>
          <w:rFonts w:ascii="微軟正黑體" w:eastAsia="微軟正黑體" w:hAnsi="微軟正黑體" w:cs="新細明體"/>
        </w:rPr>
        <w:t>創意套餐料理</w:t>
      </w:r>
    </w:p>
    <w:p w:rsidR="00020135" w:rsidRDefault="00E6583E">
      <w:pPr>
        <w:pStyle w:val="2"/>
        <w:spacing w:line="500" w:lineRule="exact"/>
        <w:ind w:right="0"/>
        <w:rPr>
          <w:rFonts w:ascii="微軟正黑體" w:eastAsia="微軟正黑體" w:hAnsi="微軟正黑體"/>
        </w:rPr>
      </w:pPr>
      <w:r>
        <w:rPr>
          <w:rFonts w:ascii="微軟正黑體" w:eastAsia="微軟正黑體" w:hAnsi="微軟正黑體"/>
        </w:rPr>
        <w:t>選手材料準備檢查清單（決賽）</w:t>
      </w:r>
    </w:p>
    <w:p w:rsidR="00020135" w:rsidRDefault="00E6583E">
      <w:pPr>
        <w:pStyle w:val="a3"/>
        <w:tabs>
          <w:tab w:val="left" w:pos="3718"/>
        </w:tabs>
        <w:spacing w:line="500" w:lineRule="exact"/>
        <w:ind w:left="118"/>
      </w:pPr>
      <w:r>
        <w:rPr>
          <w:rFonts w:ascii="微軟正黑體" w:eastAsia="微軟正黑體" w:hAnsi="微軟正黑體"/>
        </w:rPr>
        <w:t>編號：</w:t>
      </w:r>
      <w:r>
        <w:rPr>
          <w:rFonts w:ascii="微軟正黑體" w:eastAsia="微軟正黑體" w:hAnsi="微軟正黑體"/>
        </w:rPr>
        <w:t xml:space="preserve">                              </w:t>
      </w:r>
      <w:r>
        <w:rPr>
          <w:rFonts w:ascii="微軟正黑體" w:eastAsia="微軟正黑體" w:hAnsi="微軟正黑體"/>
          <w:spacing w:val="1"/>
        </w:rPr>
        <w:t xml:space="preserve"> </w:t>
      </w:r>
      <w:r>
        <w:rPr>
          <w:rFonts w:ascii="微軟正黑體" w:eastAsia="微軟正黑體" w:hAnsi="微軟正黑體"/>
        </w:rPr>
        <w:t>（由主</w:t>
      </w:r>
      <w:r>
        <w:rPr>
          <w:rFonts w:ascii="微軟正黑體" w:eastAsia="微軟正黑體" w:hAnsi="微軟正黑體"/>
          <w:spacing w:val="-3"/>
        </w:rPr>
        <w:t>辦單</w:t>
      </w:r>
      <w:r>
        <w:rPr>
          <w:rFonts w:ascii="微軟正黑體" w:eastAsia="微軟正黑體" w:hAnsi="微軟正黑體"/>
        </w:rPr>
        <w:t>位填寫）</w:t>
      </w:r>
      <w:r>
        <w:rPr>
          <w:rFonts w:ascii="微軟正黑體" w:eastAsia="微軟正黑體" w:hAnsi="微軟正黑體"/>
        </w:rPr>
        <w:tab/>
      </w:r>
    </w:p>
    <w:tbl>
      <w:tblPr>
        <w:tblW w:w="10318" w:type="dxa"/>
        <w:tblInd w:w="15" w:type="dxa"/>
        <w:tblLayout w:type="fixed"/>
        <w:tblCellMar>
          <w:left w:w="10" w:type="dxa"/>
          <w:right w:w="10" w:type="dxa"/>
        </w:tblCellMar>
        <w:tblLook w:val="0000" w:firstRow="0" w:lastRow="0" w:firstColumn="0" w:lastColumn="0" w:noHBand="0" w:noVBand="0"/>
      </w:tblPr>
      <w:tblGrid>
        <w:gridCol w:w="1010"/>
        <w:gridCol w:w="4063"/>
        <w:gridCol w:w="1276"/>
        <w:gridCol w:w="1276"/>
        <w:gridCol w:w="2693"/>
      </w:tblGrid>
      <w:tr w:rsidR="00020135">
        <w:tblPrEx>
          <w:tblCellMar>
            <w:top w:w="0" w:type="dxa"/>
            <w:bottom w:w="0" w:type="dxa"/>
          </w:tblCellMar>
        </w:tblPrEx>
        <w:trPr>
          <w:trHeight w:val="559"/>
        </w:trPr>
        <w:tc>
          <w:tcPr>
            <w:tcW w:w="1010" w:type="dxa"/>
            <w:tcBorders>
              <w:top w:val="single" w:sz="18"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210" w:right="179"/>
              <w:jc w:val="center"/>
            </w:pPr>
            <w:r>
              <w:rPr>
                <w:rFonts w:ascii="微軟正黑體" w:eastAsia="微軟正黑體" w:hAnsi="微軟正黑體" w:cs="新細明體"/>
                <w:sz w:val="28"/>
                <w:lang w:eastAsia="en-US"/>
              </w:rPr>
              <w:t>項目</w:t>
            </w:r>
          </w:p>
        </w:tc>
        <w:tc>
          <w:tcPr>
            <w:tcW w:w="4063"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1321" w:right="1289"/>
              <w:jc w:val="center"/>
            </w:pPr>
            <w:r>
              <w:rPr>
                <w:rFonts w:ascii="微軟正黑體" w:eastAsia="微軟正黑體" w:hAnsi="微軟正黑體" w:cs="新細明體"/>
                <w:sz w:val="28"/>
                <w:lang w:eastAsia="en-US"/>
              </w:rPr>
              <w:t>材料名稱</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268"/>
            </w:pPr>
            <w:r>
              <w:rPr>
                <w:rFonts w:ascii="微軟正黑體" w:eastAsia="微軟正黑體" w:hAnsi="微軟正黑體" w:cs="新細明體"/>
                <w:sz w:val="28"/>
                <w:lang w:eastAsia="en-US"/>
              </w:rPr>
              <w:t>數量</w:t>
            </w:r>
          </w:p>
        </w:tc>
        <w:tc>
          <w:tcPr>
            <w:tcW w:w="1276"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268"/>
            </w:pPr>
            <w:r>
              <w:rPr>
                <w:rFonts w:ascii="微軟正黑體" w:eastAsia="微軟正黑體" w:hAnsi="微軟正黑體" w:cs="新細明體"/>
                <w:sz w:val="28"/>
                <w:lang w:eastAsia="en-US"/>
              </w:rPr>
              <w:t>重量</w:t>
            </w:r>
          </w:p>
        </w:tc>
        <w:tc>
          <w:tcPr>
            <w:tcW w:w="2693" w:type="dxa"/>
            <w:tcBorders>
              <w:top w:val="single" w:sz="18"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E6583E">
            <w:pPr>
              <w:pStyle w:val="TableParagraph"/>
              <w:spacing w:line="537" w:lineRule="exact"/>
              <w:ind w:left="962" w:right="934"/>
              <w:jc w:val="center"/>
            </w:pPr>
            <w:r>
              <w:rPr>
                <w:rFonts w:ascii="微軟正黑體" w:eastAsia="微軟正黑體" w:hAnsi="微軟正黑體" w:cs="新細明體"/>
                <w:sz w:val="28"/>
                <w:lang w:eastAsia="en-US"/>
              </w:rPr>
              <w:t>備註</w:t>
            </w:r>
          </w:p>
        </w:tc>
      </w:tr>
      <w:tr w:rsidR="00020135">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7"/>
              <w:jc w:val="center"/>
              <w:rPr>
                <w:sz w:val="28"/>
                <w:lang w:eastAsia="en-US"/>
              </w:rPr>
            </w:pPr>
            <w:r>
              <w:rPr>
                <w:sz w:val="28"/>
                <w:lang w:eastAsia="en-US"/>
              </w:rPr>
              <w:t>1</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7"/>
              <w:jc w:val="center"/>
              <w:rPr>
                <w:sz w:val="28"/>
                <w:lang w:eastAsia="en-US"/>
              </w:rPr>
            </w:pPr>
            <w:r>
              <w:rPr>
                <w:sz w:val="28"/>
                <w:lang w:eastAsia="en-US"/>
              </w:rPr>
              <w:t>2</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7"/>
              <w:jc w:val="center"/>
              <w:rPr>
                <w:sz w:val="28"/>
                <w:lang w:eastAsia="en-US"/>
              </w:rPr>
            </w:pPr>
            <w:r>
              <w:rPr>
                <w:sz w:val="28"/>
                <w:lang w:eastAsia="en-US"/>
              </w:rPr>
              <w:t>3</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5"/>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7"/>
              <w:jc w:val="center"/>
              <w:rPr>
                <w:sz w:val="28"/>
                <w:lang w:eastAsia="en-US"/>
              </w:rPr>
            </w:pPr>
            <w:r>
              <w:rPr>
                <w:sz w:val="28"/>
                <w:lang w:eastAsia="en-US"/>
              </w:rPr>
              <w:t>4</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7"/>
              <w:jc w:val="center"/>
              <w:rPr>
                <w:sz w:val="28"/>
                <w:lang w:eastAsia="en-US"/>
              </w:rPr>
            </w:pPr>
            <w:r>
              <w:rPr>
                <w:sz w:val="28"/>
                <w:lang w:eastAsia="en-US"/>
              </w:rPr>
              <w:t>5</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7"/>
              <w:jc w:val="center"/>
              <w:rPr>
                <w:sz w:val="28"/>
                <w:lang w:eastAsia="en-US"/>
              </w:rPr>
            </w:pPr>
            <w:r>
              <w:rPr>
                <w:sz w:val="28"/>
                <w:lang w:eastAsia="en-US"/>
              </w:rPr>
              <w:t>6</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7"/>
              <w:jc w:val="center"/>
              <w:rPr>
                <w:sz w:val="28"/>
                <w:lang w:eastAsia="en-US"/>
              </w:rPr>
            </w:pPr>
            <w:r>
              <w:rPr>
                <w:sz w:val="28"/>
                <w:lang w:eastAsia="en-US"/>
              </w:rPr>
              <w:t>7</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7"/>
              <w:jc w:val="center"/>
              <w:rPr>
                <w:sz w:val="28"/>
                <w:lang w:eastAsia="en-US"/>
              </w:rPr>
            </w:pPr>
            <w:r>
              <w:rPr>
                <w:sz w:val="28"/>
                <w:lang w:eastAsia="en-US"/>
              </w:rPr>
              <w:t>8</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7"/>
              <w:jc w:val="center"/>
              <w:rPr>
                <w:sz w:val="28"/>
                <w:lang w:eastAsia="en-US"/>
              </w:rPr>
            </w:pPr>
            <w:r>
              <w:rPr>
                <w:sz w:val="28"/>
                <w:lang w:eastAsia="en-US"/>
              </w:rPr>
              <w:t>9</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10" w:right="179"/>
              <w:jc w:val="center"/>
              <w:rPr>
                <w:sz w:val="28"/>
                <w:lang w:eastAsia="en-US"/>
              </w:rPr>
            </w:pPr>
            <w:r>
              <w:rPr>
                <w:sz w:val="28"/>
                <w:lang w:eastAsia="en-US"/>
              </w:rPr>
              <w:t>10</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5"/>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10" w:right="179"/>
              <w:jc w:val="center"/>
              <w:rPr>
                <w:sz w:val="28"/>
                <w:lang w:eastAsia="en-US"/>
              </w:rPr>
            </w:pPr>
            <w:r>
              <w:rPr>
                <w:sz w:val="28"/>
                <w:lang w:eastAsia="en-US"/>
              </w:rPr>
              <w:t>11</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10" w:right="179"/>
              <w:jc w:val="center"/>
              <w:rPr>
                <w:sz w:val="28"/>
                <w:lang w:eastAsia="en-US"/>
              </w:rPr>
            </w:pPr>
            <w:r>
              <w:rPr>
                <w:sz w:val="28"/>
                <w:lang w:eastAsia="en-US"/>
              </w:rPr>
              <w:t>12</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10" w:right="179"/>
              <w:jc w:val="center"/>
              <w:rPr>
                <w:sz w:val="28"/>
                <w:lang w:eastAsia="en-US"/>
              </w:rPr>
            </w:pPr>
            <w:r>
              <w:rPr>
                <w:sz w:val="28"/>
                <w:lang w:eastAsia="en-US"/>
              </w:rPr>
              <w:t>13</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4" w:lineRule="exact"/>
              <w:ind w:left="210" w:right="179"/>
              <w:jc w:val="center"/>
              <w:rPr>
                <w:sz w:val="28"/>
                <w:lang w:eastAsia="en-US"/>
              </w:rPr>
            </w:pPr>
            <w:r>
              <w:rPr>
                <w:sz w:val="28"/>
                <w:lang w:eastAsia="en-US"/>
              </w:rPr>
              <w:t>14</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r w:rsidR="00020135">
        <w:tblPrEx>
          <w:tblCellMar>
            <w:top w:w="0" w:type="dxa"/>
            <w:bottom w:w="0" w:type="dxa"/>
          </w:tblCellMar>
        </w:tblPrEx>
        <w:trPr>
          <w:trHeight w:val="568"/>
        </w:trPr>
        <w:tc>
          <w:tcPr>
            <w:tcW w:w="1010"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020135" w:rsidRDefault="00E6583E">
            <w:pPr>
              <w:pStyle w:val="TableParagraph"/>
              <w:spacing w:line="546" w:lineRule="exact"/>
              <w:ind w:left="210" w:right="179"/>
              <w:jc w:val="center"/>
              <w:rPr>
                <w:sz w:val="28"/>
                <w:lang w:eastAsia="en-US"/>
              </w:rPr>
            </w:pPr>
            <w:r>
              <w:rPr>
                <w:sz w:val="28"/>
                <w:lang w:eastAsia="en-US"/>
              </w:rPr>
              <w:t>15</w:t>
            </w:r>
          </w:p>
        </w:tc>
        <w:tc>
          <w:tcPr>
            <w:tcW w:w="4063"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c>
          <w:tcPr>
            <w:tcW w:w="2693"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020135" w:rsidRDefault="00020135">
            <w:pPr>
              <w:pStyle w:val="TableParagraph"/>
              <w:rPr>
                <w:rFonts w:ascii="Times New Roman" w:hAnsi="Times New Roman"/>
                <w:sz w:val="28"/>
                <w:lang w:eastAsia="en-US"/>
              </w:rPr>
            </w:pPr>
          </w:p>
        </w:tc>
      </w:tr>
    </w:tbl>
    <w:p w:rsidR="00020135" w:rsidRDefault="00020135">
      <w:pPr>
        <w:pStyle w:val="a3"/>
        <w:tabs>
          <w:tab w:val="left" w:pos="3759"/>
        </w:tabs>
        <w:spacing w:line="500" w:lineRule="exact"/>
        <w:ind w:left="118"/>
        <w:rPr>
          <w:rFonts w:ascii="微軟正黑體" w:eastAsia="微軟正黑體" w:hAnsi="微軟正黑體"/>
        </w:rPr>
      </w:pPr>
    </w:p>
    <w:p w:rsidR="00020135" w:rsidRDefault="00E6583E">
      <w:pPr>
        <w:pStyle w:val="a3"/>
        <w:tabs>
          <w:tab w:val="left" w:pos="3759"/>
        </w:tabs>
        <w:spacing w:line="500" w:lineRule="exact"/>
        <w:ind w:left="118"/>
      </w:pPr>
      <w:r>
        <w:rPr>
          <w:rFonts w:ascii="微軟正黑體" w:eastAsia="微軟正黑體" w:hAnsi="微軟正黑體"/>
        </w:rPr>
        <w:t>評審：</w:t>
      </w:r>
      <w:r>
        <w:rPr>
          <w:rFonts w:ascii="微軟正黑體" w:eastAsia="微軟正黑體" w:hAnsi="微軟正黑體"/>
        </w:rPr>
        <w:tab/>
      </w:r>
      <w:r>
        <w:rPr>
          <w:rFonts w:ascii="微軟正黑體" w:eastAsia="微軟正黑體" w:hAnsi="微軟正黑體"/>
        </w:rPr>
        <w:t>日</w:t>
      </w:r>
      <w:r>
        <w:rPr>
          <w:rFonts w:ascii="微軟正黑體" w:eastAsia="微軟正黑體" w:hAnsi="微軟正黑體"/>
          <w:spacing w:val="-3"/>
        </w:rPr>
        <w:t>期</w:t>
      </w:r>
      <w:r>
        <w:rPr>
          <w:rFonts w:ascii="微軟正黑體" w:eastAsia="微軟正黑體" w:hAnsi="微軟正黑體"/>
        </w:rPr>
        <w:t>：</w:t>
      </w:r>
    </w:p>
    <w:p w:rsidR="00020135" w:rsidRDefault="00E6583E">
      <w:pPr>
        <w:pStyle w:val="a3"/>
        <w:spacing w:before="136" w:line="500" w:lineRule="exact"/>
        <w:ind w:left="118"/>
        <w:rPr>
          <w:rFonts w:ascii="微軟正黑體" w:eastAsia="微軟正黑體" w:hAnsi="微軟正黑體"/>
          <w:sz w:val="24"/>
          <w:szCs w:val="24"/>
        </w:rPr>
      </w:pPr>
      <w:r>
        <w:rPr>
          <w:rFonts w:ascii="微軟正黑體" w:eastAsia="微軟正黑體" w:hAnsi="微軟正黑體"/>
          <w:sz w:val="24"/>
          <w:szCs w:val="24"/>
        </w:rPr>
        <w:t>※</w:t>
      </w:r>
      <w:r>
        <w:rPr>
          <w:rFonts w:ascii="微軟正黑體" w:eastAsia="微軟正黑體" w:hAnsi="微軟正黑體"/>
          <w:sz w:val="24"/>
          <w:szCs w:val="24"/>
        </w:rPr>
        <w:t>注意事項：</w:t>
      </w:r>
    </w:p>
    <w:p w:rsidR="00020135" w:rsidRDefault="00E6583E">
      <w:pPr>
        <w:pStyle w:val="a5"/>
        <w:numPr>
          <w:ilvl w:val="0"/>
          <w:numId w:val="9"/>
        </w:numPr>
        <w:tabs>
          <w:tab w:val="left" w:pos="1561"/>
        </w:tabs>
        <w:spacing w:line="500" w:lineRule="exact"/>
        <w:ind w:hanging="284"/>
      </w:pPr>
      <w:r>
        <w:rPr>
          <w:rFonts w:ascii="微軟正黑體" w:eastAsia="微軟正黑體" w:hAnsi="微軟正黑體"/>
          <w:spacing w:val="-3"/>
          <w:sz w:val="24"/>
          <w:szCs w:val="24"/>
        </w:rPr>
        <w:t>請詳實</w:t>
      </w:r>
      <w:r>
        <w:rPr>
          <w:rFonts w:ascii="微軟正黑體" w:eastAsia="微軟正黑體" w:hAnsi="微軟正黑體"/>
          <w:color w:val="000000"/>
          <w:spacing w:val="-3"/>
          <w:sz w:val="24"/>
          <w:szCs w:val="24"/>
        </w:rPr>
        <w:t>將名稱</w:t>
      </w:r>
      <w:r>
        <w:rPr>
          <w:rFonts w:ascii="微軟正黑體" w:eastAsia="微軟正黑體" w:hAnsi="微軟正黑體"/>
          <w:spacing w:val="-3"/>
          <w:sz w:val="24"/>
          <w:szCs w:val="24"/>
        </w:rPr>
        <w:t>、數量填入此表，表格不敷使用可自行增加頁數。</w:t>
      </w:r>
    </w:p>
    <w:p w:rsidR="00020135" w:rsidRDefault="00E6583E">
      <w:pPr>
        <w:pStyle w:val="a5"/>
        <w:numPr>
          <w:ilvl w:val="0"/>
          <w:numId w:val="9"/>
        </w:numPr>
        <w:tabs>
          <w:tab w:val="left" w:pos="402"/>
        </w:tabs>
        <w:spacing w:before="2" w:line="500" w:lineRule="exact"/>
        <w:ind w:left="314" w:right="1582" w:hanging="197"/>
      </w:pPr>
      <w:r>
        <w:rPr>
          <w:rFonts w:ascii="微軟正黑體" w:eastAsia="微軟正黑體" w:hAnsi="微軟正黑體"/>
          <w:spacing w:val="-4"/>
          <w:sz w:val="24"/>
          <w:szCs w:val="24"/>
        </w:rPr>
        <w:t>比賽前評審依此表檢查與選手確認無誤、經簽名後，選手始得開</w:t>
      </w:r>
      <w:r>
        <w:rPr>
          <w:rFonts w:ascii="微軟正黑體" w:eastAsia="微軟正黑體" w:hAnsi="微軟正黑體"/>
          <w:sz w:val="24"/>
          <w:szCs w:val="24"/>
        </w:rPr>
        <w:t>始競賽。</w:t>
      </w:r>
    </w:p>
    <w:p w:rsidR="00020135" w:rsidRDefault="00020135"/>
    <w:sectPr w:rsidR="00020135">
      <w:headerReference w:type="default" r:id="rId8"/>
      <w:footerReference w:type="default" r:id="rId9"/>
      <w:pgSz w:w="11930" w:h="16850"/>
      <w:pgMar w:top="720" w:right="720" w:bottom="720" w:left="720" w:header="136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83E" w:rsidRDefault="00E6583E">
      <w:r>
        <w:separator/>
      </w:r>
    </w:p>
  </w:endnote>
  <w:endnote w:type="continuationSeparator" w:id="0">
    <w:p w:rsidR="00E6583E" w:rsidRDefault="00E6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Times New Roman"/>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494" w:rsidRDefault="00E6583E">
    <w:pPr>
      <w:pStyle w:val="a6"/>
      <w:jc w:val="center"/>
    </w:pPr>
    <w:r>
      <w:rPr>
        <w:lang w:val="zh-TW"/>
      </w:rPr>
      <w:fldChar w:fldCharType="begin"/>
    </w:r>
    <w:r>
      <w:rPr>
        <w:lang w:val="zh-TW"/>
      </w:rPr>
      <w:instrText xml:space="preserve"> PAGE </w:instrText>
    </w:r>
    <w:r>
      <w:rPr>
        <w:lang w:val="zh-TW"/>
      </w:rPr>
      <w:fldChar w:fldCharType="separate"/>
    </w:r>
    <w:r w:rsidR="004A6C5C">
      <w:rPr>
        <w:noProof/>
        <w:lang w:val="zh-TW"/>
      </w:rPr>
      <w:t>2</w:t>
    </w:r>
    <w:r>
      <w:rPr>
        <w:lang w:val="zh-TW"/>
      </w:rPr>
      <w:fldChar w:fldCharType="end"/>
    </w:r>
  </w:p>
  <w:p w:rsidR="006D6494" w:rsidRDefault="00E6583E">
    <w:pPr>
      <w:pStyle w:val="a3"/>
      <w:spacing w:line="12"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83E" w:rsidRDefault="00E6583E">
      <w:r>
        <w:rPr>
          <w:color w:val="000000"/>
        </w:rPr>
        <w:separator/>
      </w:r>
    </w:p>
  </w:footnote>
  <w:footnote w:type="continuationSeparator" w:id="0">
    <w:p w:rsidR="00E6583E" w:rsidRDefault="00E65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494" w:rsidRDefault="00E6583E">
    <w:pPr>
      <w:pStyle w:val="a3"/>
      <w:spacing w:line="1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47EB"/>
    <w:multiLevelType w:val="multilevel"/>
    <w:tmpl w:val="A8EE5956"/>
    <w:lvl w:ilvl="0">
      <w:start w:val="1"/>
      <w:numFmt w:val="decimal"/>
      <w:lvlText w:val="%1."/>
      <w:lvlJc w:val="left"/>
      <w:pPr>
        <w:ind w:left="1437"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68B7639"/>
    <w:multiLevelType w:val="multilevel"/>
    <w:tmpl w:val="7CA67BF4"/>
    <w:lvl w:ilvl="0">
      <w:start w:val="1"/>
      <w:numFmt w:val="taiwaneseCountingThousand"/>
      <w:lvlText w:val="%1、"/>
      <w:lvlJc w:val="left"/>
      <w:pPr>
        <w:ind w:left="598" w:hanging="480"/>
      </w:pPr>
    </w:lvl>
    <w:lvl w:ilvl="1">
      <w:start w:val="1"/>
      <w:numFmt w:val="ideographTraditional"/>
      <w:lvlText w:val="%2、"/>
      <w:lvlJc w:val="left"/>
      <w:pPr>
        <w:ind w:left="1078" w:hanging="480"/>
      </w:pPr>
    </w:lvl>
    <w:lvl w:ilvl="2">
      <w:start w:val="1"/>
      <w:numFmt w:val="lowerRoman"/>
      <w:lvlText w:val="%3."/>
      <w:lvlJc w:val="right"/>
      <w:pPr>
        <w:ind w:left="1558" w:hanging="480"/>
      </w:pPr>
    </w:lvl>
    <w:lvl w:ilvl="3">
      <w:start w:val="1"/>
      <w:numFmt w:val="decimal"/>
      <w:lvlText w:val="%4."/>
      <w:lvlJc w:val="left"/>
      <w:pPr>
        <w:ind w:left="2038" w:hanging="480"/>
      </w:pPr>
    </w:lvl>
    <w:lvl w:ilvl="4">
      <w:start w:val="1"/>
      <w:numFmt w:val="ideographTraditional"/>
      <w:lvlText w:val="%5、"/>
      <w:lvlJc w:val="left"/>
      <w:pPr>
        <w:ind w:left="2518" w:hanging="480"/>
      </w:pPr>
    </w:lvl>
    <w:lvl w:ilvl="5">
      <w:start w:val="1"/>
      <w:numFmt w:val="lowerRoman"/>
      <w:lvlText w:val="%6."/>
      <w:lvlJc w:val="right"/>
      <w:pPr>
        <w:ind w:left="2998" w:hanging="480"/>
      </w:pPr>
    </w:lvl>
    <w:lvl w:ilvl="6">
      <w:start w:val="1"/>
      <w:numFmt w:val="decimal"/>
      <w:lvlText w:val="%7."/>
      <w:lvlJc w:val="left"/>
      <w:pPr>
        <w:ind w:left="3478" w:hanging="480"/>
      </w:pPr>
    </w:lvl>
    <w:lvl w:ilvl="7">
      <w:start w:val="1"/>
      <w:numFmt w:val="ideographTraditional"/>
      <w:lvlText w:val="%8、"/>
      <w:lvlJc w:val="left"/>
      <w:pPr>
        <w:ind w:left="3958" w:hanging="480"/>
      </w:pPr>
    </w:lvl>
    <w:lvl w:ilvl="8">
      <w:start w:val="1"/>
      <w:numFmt w:val="lowerRoman"/>
      <w:lvlText w:val="%9."/>
      <w:lvlJc w:val="right"/>
      <w:pPr>
        <w:ind w:left="4438" w:hanging="480"/>
      </w:pPr>
    </w:lvl>
  </w:abstractNum>
  <w:abstractNum w:abstractNumId="2">
    <w:nsid w:val="18ED616B"/>
    <w:multiLevelType w:val="multilevel"/>
    <w:tmpl w:val="42A2D2EC"/>
    <w:lvl w:ilvl="0">
      <w:start w:val="2"/>
      <w:numFmt w:val="taiwaneseCountingThousand"/>
      <w:lvlText w:val="（%1）"/>
      <w:lvlJc w:val="left"/>
      <w:pPr>
        <w:ind w:left="1920" w:hanging="10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nsid w:val="1DAC0351"/>
    <w:multiLevelType w:val="multilevel"/>
    <w:tmpl w:val="BA5A9582"/>
    <w:lvl w:ilvl="0">
      <w:start w:val="1"/>
      <w:numFmt w:val="decimal"/>
      <w:lvlText w:val="%1."/>
      <w:lvlJc w:val="left"/>
      <w:pPr>
        <w:ind w:left="401" w:hanging="283"/>
      </w:pPr>
      <w:rPr>
        <w:rFonts w:ascii="Noto Sans Mono CJK JP Bold" w:eastAsia="Noto Sans Mono CJK JP Bold" w:hAnsi="Noto Sans Mono CJK JP Bold" w:cs="Noto Sans Mono CJK JP Bold"/>
        <w:spacing w:val="-2"/>
        <w:w w:val="100"/>
        <w:sz w:val="26"/>
        <w:szCs w:val="26"/>
        <w:lang w:val="en-US" w:eastAsia="zh-TW" w:bidi="ar-SA"/>
      </w:rPr>
    </w:lvl>
    <w:lvl w:ilvl="1">
      <w:numFmt w:val="bullet"/>
      <w:lvlText w:val="•"/>
      <w:lvlJc w:val="left"/>
      <w:pPr>
        <w:ind w:left="1342" w:hanging="283"/>
      </w:pPr>
      <w:rPr>
        <w:lang w:val="en-US" w:eastAsia="zh-TW" w:bidi="ar-SA"/>
      </w:rPr>
    </w:lvl>
    <w:lvl w:ilvl="2">
      <w:numFmt w:val="bullet"/>
      <w:lvlText w:val="•"/>
      <w:lvlJc w:val="left"/>
      <w:pPr>
        <w:ind w:left="2284" w:hanging="283"/>
      </w:pPr>
      <w:rPr>
        <w:lang w:val="en-US" w:eastAsia="zh-TW" w:bidi="ar-SA"/>
      </w:rPr>
    </w:lvl>
    <w:lvl w:ilvl="3">
      <w:numFmt w:val="bullet"/>
      <w:lvlText w:val="•"/>
      <w:lvlJc w:val="left"/>
      <w:pPr>
        <w:ind w:left="3226" w:hanging="283"/>
      </w:pPr>
      <w:rPr>
        <w:lang w:val="en-US" w:eastAsia="zh-TW" w:bidi="ar-SA"/>
      </w:rPr>
    </w:lvl>
    <w:lvl w:ilvl="4">
      <w:numFmt w:val="bullet"/>
      <w:lvlText w:val="•"/>
      <w:lvlJc w:val="left"/>
      <w:pPr>
        <w:ind w:left="4168" w:hanging="283"/>
      </w:pPr>
      <w:rPr>
        <w:lang w:val="en-US" w:eastAsia="zh-TW" w:bidi="ar-SA"/>
      </w:rPr>
    </w:lvl>
    <w:lvl w:ilvl="5">
      <w:numFmt w:val="bullet"/>
      <w:lvlText w:val="•"/>
      <w:lvlJc w:val="left"/>
      <w:pPr>
        <w:ind w:left="5110" w:hanging="283"/>
      </w:pPr>
      <w:rPr>
        <w:lang w:val="en-US" w:eastAsia="zh-TW" w:bidi="ar-SA"/>
      </w:rPr>
    </w:lvl>
    <w:lvl w:ilvl="6">
      <w:numFmt w:val="bullet"/>
      <w:lvlText w:val="•"/>
      <w:lvlJc w:val="left"/>
      <w:pPr>
        <w:ind w:left="6052" w:hanging="283"/>
      </w:pPr>
      <w:rPr>
        <w:lang w:val="en-US" w:eastAsia="zh-TW" w:bidi="ar-SA"/>
      </w:rPr>
    </w:lvl>
    <w:lvl w:ilvl="7">
      <w:numFmt w:val="bullet"/>
      <w:lvlText w:val="•"/>
      <w:lvlJc w:val="left"/>
      <w:pPr>
        <w:ind w:left="6994" w:hanging="283"/>
      </w:pPr>
      <w:rPr>
        <w:lang w:val="en-US" w:eastAsia="zh-TW" w:bidi="ar-SA"/>
      </w:rPr>
    </w:lvl>
    <w:lvl w:ilvl="8">
      <w:numFmt w:val="bullet"/>
      <w:lvlText w:val="•"/>
      <w:lvlJc w:val="left"/>
      <w:pPr>
        <w:ind w:left="7936" w:hanging="283"/>
      </w:pPr>
      <w:rPr>
        <w:lang w:val="en-US" w:eastAsia="zh-TW" w:bidi="ar-SA"/>
      </w:rPr>
    </w:lvl>
  </w:abstractNum>
  <w:abstractNum w:abstractNumId="4">
    <w:nsid w:val="2C1A0E81"/>
    <w:multiLevelType w:val="multilevel"/>
    <w:tmpl w:val="578637FE"/>
    <w:lvl w:ilvl="0">
      <w:start w:val="1"/>
      <w:numFmt w:val="taiwaneseCountingThousand"/>
      <w:lvlText w:val="（%1）"/>
      <w:lvlJc w:val="left"/>
      <w:pPr>
        <w:ind w:left="1644" w:hanging="1080"/>
      </w:p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5">
    <w:nsid w:val="33354099"/>
    <w:multiLevelType w:val="multilevel"/>
    <w:tmpl w:val="F248680C"/>
    <w:lvl w:ilvl="0">
      <w:start w:val="1"/>
      <w:numFmt w:val="decimal"/>
      <w:lvlText w:val="%1."/>
      <w:lvlJc w:val="left"/>
      <w:pPr>
        <w:ind w:left="1560" w:hanging="483"/>
      </w:pPr>
      <w:rPr>
        <w:rFonts w:ascii="Noto Sans Mono CJK JP Bold" w:eastAsia="Noto Sans Mono CJK JP Bold" w:hAnsi="Noto Sans Mono CJK JP Bold" w:cs="Noto Sans Mono CJK JP Bold"/>
        <w:w w:val="99"/>
        <w:sz w:val="26"/>
        <w:szCs w:val="26"/>
        <w:lang w:val="en-US" w:eastAsia="zh-TW" w:bidi="ar-SA"/>
      </w:rPr>
    </w:lvl>
    <w:lvl w:ilvl="1">
      <w:numFmt w:val="bullet"/>
      <w:lvlText w:val="■"/>
      <w:lvlJc w:val="left"/>
      <w:pPr>
        <w:ind w:left="1818" w:hanging="261"/>
      </w:pPr>
      <w:rPr>
        <w:rFonts w:ascii="Noto Sans Mono CJK JP Bold" w:eastAsia="Noto Sans Mono CJK JP Bold" w:hAnsi="Noto Sans Mono CJK JP Bold" w:cs="Noto Sans Mono CJK JP Bold"/>
        <w:w w:val="99"/>
        <w:sz w:val="24"/>
        <w:szCs w:val="24"/>
        <w:lang w:val="en-US" w:eastAsia="zh-TW" w:bidi="ar-SA"/>
      </w:rPr>
    </w:lvl>
    <w:lvl w:ilvl="2">
      <w:numFmt w:val="bullet"/>
      <w:lvlText w:val="•"/>
      <w:lvlJc w:val="left"/>
      <w:pPr>
        <w:ind w:left="2708" w:hanging="261"/>
      </w:pPr>
      <w:rPr>
        <w:lang w:val="en-US" w:eastAsia="zh-TW" w:bidi="ar-SA"/>
      </w:rPr>
    </w:lvl>
    <w:lvl w:ilvl="3">
      <w:numFmt w:val="bullet"/>
      <w:lvlText w:val="•"/>
      <w:lvlJc w:val="left"/>
      <w:pPr>
        <w:ind w:left="3597" w:hanging="261"/>
      </w:pPr>
      <w:rPr>
        <w:lang w:val="en-US" w:eastAsia="zh-TW" w:bidi="ar-SA"/>
      </w:rPr>
    </w:lvl>
    <w:lvl w:ilvl="4">
      <w:numFmt w:val="bullet"/>
      <w:lvlText w:val="•"/>
      <w:lvlJc w:val="left"/>
      <w:pPr>
        <w:ind w:left="4486" w:hanging="261"/>
      </w:pPr>
      <w:rPr>
        <w:lang w:val="en-US" w:eastAsia="zh-TW" w:bidi="ar-SA"/>
      </w:rPr>
    </w:lvl>
    <w:lvl w:ilvl="5">
      <w:numFmt w:val="bullet"/>
      <w:lvlText w:val="•"/>
      <w:lvlJc w:val="left"/>
      <w:pPr>
        <w:ind w:left="5375" w:hanging="261"/>
      </w:pPr>
      <w:rPr>
        <w:lang w:val="en-US" w:eastAsia="zh-TW" w:bidi="ar-SA"/>
      </w:rPr>
    </w:lvl>
    <w:lvl w:ilvl="6">
      <w:numFmt w:val="bullet"/>
      <w:lvlText w:val="•"/>
      <w:lvlJc w:val="left"/>
      <w:pPr>
        <w:ind w:left="6264" w:hanging="261"/>
      </w:pPr>
      <w:rPr>
        <w:lang w:val="en-US" w:eastAsia="zh-TW" w:bidi="ar-SA"/>
      </w:rPr>
    </w:lvl>
    <w:lvl w:ilvl="7">
      <w:numFmt w:val="bullet"/>
      <w:lvlText w:val="•"/>
      <w:lvlJc w:val="left"/>
      <w:pPr>
        <w:ind w:left="7153" w:hanging="261"/>
      </w:pPr>
      <w:rPr>
        <w:lang w:val="en-US" w:eastAsia="zh-TW" w:bidi="ar-SA"/>
      </w:rPr>
    </w:lvl>
    <w:lvl w:ilvl="8">
      <w:numFmt w:val="bullet"/>
      <w:lvlText w:val="•"/>
      <w:lvlJc w:val="left"/>
      <w:pPr>
        <w:ind w:left="8042" w:hanging="261"/>
      </w:pPr>
      <w:rPr>
        <w:lang w:val="en-US" w:eastAsia="zh-TW" w:bidi="ar-SA"/>
      </w:rPr>
    </w:lvl>
  </w:abstractNum>
  <w:abstractNum w:abstractNumId="6">
    <w:nsid w:val="40F1236E"/>
    <w:multiLevelType w:val="multilevel"/>
    <w:tmpl w:val="E8941B56"/>
    <w:lvl w:ilvl="0">
      <w:start w:val="10"/>
      <w:numFmt w:val="taiwaneseCountingThousand"/>
      <w:lvlText w:val="%1、"/>
      <w:lvlJc w:val="left"/>
      <w:pPr>
        <w:ind w:left="838" w:hanging="720"/>
      </w:pPr>
    </w:lvl>
    <w:lvl w:ilvl="1">
      <w:start w:val="1"/>
      <w:numFmt w:val="ideographTraditional"/>
      <w:lvlText w:val="%2、"/>
      <w:lvlJc w:val="left"/>
      <w:pPr>
        <w:ind w:left="1078" w:hanging="480"/>
      </w:pPr>
    </w:lvl>
    <w:lvl w:ilvl="2">
      <w:start w:val="1"/>
      <w:numFmt w:val="lowerRoman"/>
      <w:lvlText w:val="%3."/>
      <w:lvlJc w:val="right"/>
      <w:pPr>
        <w:ind w:left="1558" w:hanging="480"/>
      </w:pPr>
    </w:lvl>
    <w:lvl w:ilvl="3">
      <w:start w:val="1"/>
      <w:numFmt w:val="decimal"/>
      <w:lvlText w:val="%4."/>
      <w:lvlJc w:val="left"/>
      <w:pPr>
        <w:ind w:left="2038" w:hanging="480"/>
      </w:pPr>
    </w:lvl>
    <w:lvl w:ilvl="4">
      <w:start w:val="1"/>
      <w:numFmt w:val="ideographTraditional"/>
      <w:lvlText w:val="%5、"/>
      <w:lvlJc w:val="left"/>
      <w:pPr>
        <w:ind w:left="2518" w:hanging="480"/>
      </w:pPr>
    </w:lvl>
    <w:lvl w:ilvl="5">
      <w:start w:val="1"/>
      <w:numFmt w:val="lowerRoman"/>
      <w:lvlText w:val="%6."/>
      <w:lvlJc w:val="right"/>
      <w:pPr>
        <w:ind w:left="2998" w:hanging="480"/>
      </w:pPr>
    </w:lvl>
    <w:lvl w:ilvl="6">
      <w:start w:val="1"/>
      <w:numFmt w:val="decimal"/>
      <w:lvlText w:val="%7."/>
      <w:lvlJc w:val="left"/>
      <w:pPr>
        <w:ind w:left="3478" w:hanging="480"/>
      </w:pPr>
    </w:lvl>
    <w:lvl w:ilvl="7">
      <w:start w:val="1"/>
      <w:numFmt w:val="ideographTraditional"/>
      <w:lvlText w:val="%8、"/>
      <w:lvlJc w:val="left"/>
      <w:pPr>
        <w:ind w:left="3958" w:hanging="480"/>
      </w:pPr>
    </w:lvl>
    <w:lvl w:ilvl="8">
      <w:start w:val="1"/>
      <w:numFmt w:val="lowerRoman"/>
      <w:lvlText w:val="%9."/>
      <w:lvlJc w:val="right"/>
      <w:pPr>
        <w:ind w:left="4438" w:hanging="480"/>
      </w:pPr>
    </w:lvl>
  </w:abstractNum>
  <w:abstractNum w:abstractNumId="7">
    <w:nsid w:val="6B9F0CBE"/>
    <w:multiLevelType w:val="multilevel"/>
    <w:tmpl w:val="26364BD6"/>
    <w:lvl w:ilvl="0">
      <w:start w:val="11"/>
      <w:numFmt w:val="taiwaneseCountingThousand"/>
      <w:lvlText w:val="%1、"/>
      <w:lvlJc w:val="left"/>
      <w:pPr>
        <w:ind w:left="59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C6D501E"/>
    <w:multiLevelType w:val="multilevel"/>
    <w:tmpl w:val="934C58E4"/>
    <w:lvl w:ilvl="0">
      <w:start w:val="1"/>
      <w:numFmt w:val="decimal"/>
      <w:lvlText w:val="%1."/>
      <w:lvlJc w:val="left"/>
      <w:pPr>
        <w:ind w:left="401" w:hanging="283"/>
      </w:pPr>
      <w:rPr>
        <w:rFonts w:ascii="Noto Sans Mono CJK JP Bold" w:eastAsia="Noto Sans Mono CJK JP Bold" w:hAnsi="Noto Sans Mono CJK JP Bold" w:cs="Noto Sans Mono CJK JP Bold"/>
        <w:spacing w:val="-2"/>
        <w:w w:val="100"/>
        <w:sz w:val="26"/>
        <w:szCs w:val="26"/>
        <w:lang w:val="en-US" w:eastAsia="zh-TW" w:bidi="ar-SA"/>
      </w:rPr>
    </w:lvl>
    <w:lvl w:ilvl="1">
      <w:numFmt w:val="bullet"/>
      <w:lvlText w:val="•"/>
      <w:lvlJc w:val="left"/>
      <w:pPr>
        <w:ind w:left="1342" w:hanging="283"/>
      </w:pPr>
      <w:rPr>
        <w:lang w:val="en-US" w:eastAsia="zh-TW" w:bidi="ar-SA"/>
      </w:rPr>
    </w:lvl>
    <w:lvl w:ilvl="2">
      <w:numFmt w:val="bullet"/>
      <w:lvlText w:val="•"/>
      <w:lvlJc w:val="left"/>
      <w:pPr>
        <w:ind w:left="2284" w:hanging="283"/>
      </w:pPr>
      <w:rPr>
        <w:lang w:val="en-US" w:eastAsia="zh-TW" w:bidi="ar-SA"/>
      </w:rPr>
    </w:lvl>
    <w:lvl w:ilvl="3">
      <w:numFmt w:val="bullet"/>
      <w:lvlText w:val="•"/>
      <w:lvlJc w:val="left"/>
      <w:pPr>
        <w:ind w:left="3226" w:hanging="283"/>
      </w:pPr>
      <w:rPr>
        <w:lang w:val="en-US" w:eastAsia="zh-TW" w:bidi="ar-SA"/>
      </w:rPr>
    </w:lvl>
    <w:lvl w:ilvl="4">
      <w:numFmt w:val="bullet"/>
      <w:lvlText w:val="•"/>
      <w:lvlJc w:val="left"/>
      <w:pPr>
        <w:ind w:left="4168" w:hanging="283"/>
      </w:pPr>
      <w:rPr>
        <w:lang w:val="en-US" w:eastAsia="zh-TW" w:bidi="ar-SA"/>
      </w:rPr>
    </w:lvl>
    <w:lvl w:ilvl="5">
      <w:numFmt w:val="bullet"/>
      <w:lvlText w:val="•"/>
      <w:lvlJc w:val="left"/>
      <w:pPr>
        <w:ind w:left="5110" w:hanging="283"/>
      </w:pPr>
      <w:rPr>
        <w:lang w:val="en-US" w:eastAsia="zh-TW" w:bidi="ar-SA"/>
      </w:rPr>
    </w:lvl>
    <w:lvl w:ilvl="6">
      <w:numFmt w:val="bullet"/>
      <w:lvlText w:val="•"/>
      <w:lvlJc w:val="left"/>
      <w:pPr>
        <w:ind w:left="6052" w:hanging="283"/>
      </w:pPr>
      <w:rPr>
        <w:lang w:val="en-US" w:eastAsia="zh-TW" w:bidi="ar-SA"/>
      </w:rPr>
    </w:lvl>
    <w:lvl w:ilvl="7">
      <w:numFmt w:val="bullet"/>
      <w:lvlText w:val="•"/>
      <w:lvlJc w:val="left"/>
      <w:pPr>
        <w:ind w:left="6994" w:hanging="283"/>
      </w:pPr>
      <w:rPr>
        <w:lang w:val="en-US" w:eastAsia="zh-TW" w:bidi="ar-SA"/>
      </w:rPr>
    </w:lvl>
    <w:lvl w:ilvl="8">
      <w:numFmt w:val="bullet"/>
      <w:lvlText w:val="•"/>
      <w:lvlJc w:val="left"/>
      <w:pPr>
        <w:ind w:left="7936" w:hanging="283"/>
      </w:pPr>
      <w:rPr>
        <w:lang w:val="en-US" w:eastAsia="zh-TW" w:bidi="ar-SA"/>
      </w:rPr>
    </w:lvl>
  </w:abstractNum>
  <w:num w:numId="1">
    <w:abstractNumId w:val="1"/>
  </w:num>
  <w:num w:numId="2">
    <w:abstractNumId w:val="5"/>
  </w:num>
  <w:num w:numId="3">
    <w:abstractNumId w:val="2"/>
  </w:num>
  <w:num w:numId="4">
    <w:abstractNumId w:val="0"/>
  </w:num>
  <w:num w:numId="5">
    <w:abstractNumId w:val="6"/>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20135"/>
    <w:rsid w:val="00020135"/>
    <w:rsid w:val="003D1EEB"/>
    <w:rsid w:val="004A6C5C"/>
    <w:rsid w:val="00E658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2">
    <w:name w:val="heading 2"/>
    <w:basedOn w:val="a"/>
    <w:pPr>
      <w:autoSpaceDE w:val="0"/>
      <w:spacing w:line="398" w:lineRule="exact"/>
      <w:ind w:left="1" w:right="1"/>
      <w:jc w:val="center"/>
      <w:outlineLvl w:val="1"/>
    </w:pPr>
    <w:rPr>
      <w:rFonts w:ascii="WenQuanYi Zen Hei Mono" w:eastAsia="WenQuanYi Zen Hei Mono" w:hAnsi="WenQuanYi Zen Hei Mono" w:cs="WenQuanYi Zen Hei Mono"/>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WenQuanYi Zen Hei Mono" w:eastAsia="WenQuanYi Zen Hei Mono" w:hAnsi="WenQuanYi Zen Hei Mono" w:cs="WenQuanYi Zen Hei Mono"/>
      <w:kern w:val="0"/>
      <w:sz w:val="32"/>
      <w:szCs w:val="32"/>
    </w:rPr>
  </w:style>
  <w:style w:type="paragraph" w:styleId="a3">
    <w:name w:val="Body Text"/>
    <w:basedOn w:val="a"/>
    <w:pPr>
      <w:autoSpaceDE w:val="0"/>
    </w:pPr>
    <w:rPr>
      <w:rFonts w:ascii="Noto Sans Mono CJK JP Bold" w:eastAsia="Noto Sans Mono CJK JP Bold" w:hAnsi="Noto Sans Mono CJK JP Bold" w:cs="Noto Sans Mono CJK JP Bold"/>
      <w:kern w:val="0"/>
      <w:sz w:val="28"/>
      <w:szCs w:val="28"/>
    </w:rPr>
  </w:style>
  <w:style w:type="character" w:customStyle="1" w:styleId="a4">
    <w:name w:val="本文 字元"/>
    <w:basedOn w:val="a0"/>
    <w:rPr>
      <w:rFonts w:ascii="Noto Sans Mono CJK JP Bold" w:eastAsia="Noto Sans Mono CJK JP Bold" w:hAnsi="Noto Sans Mono CJK JP Bold" w:cs="Noto Sans Mono CJK JP Bold"/>
      <w:kern w:val="0"/>
      <w:sz w:val="28"/>
      <w:szCs w:val="28"/>
    </w:rPr>
  </w:style>
  <w:style w:type="paragraph" w:styleId="a5">
    <w:name w:val="List Paragraph"/>
    <w:basedOn w:val="a"/>
    <w:pPr>
      <w:autoSpaceDE w:val="0"/>
      <w:ind w:left="1560" w:hanging="483"/>
    </w:pPr>
    <w:rPr>
      <w:rFonts w:ascii="Noto Sans Mono CJK JP Bold" w:eastAsia="Noto Sans Mono CJK JP Bold" w:hAnsi="Noto Sans Mono CJK JP Bold" w:cs="Noto Sans Mono CJK JP Bold"/>
      <w:kern w:val="0"/>
      <w:sz w:val="22"/>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rPr>
  </w:style>
  <w:style w:type="paragraph" w:styleId="a6">
    <w:name w:val="footer"/>
    <w:basedOn w:val="a"/>
    <w:pPr>
      <w:tabs>
        <w:tab w:val="center" w:pos="4153"/>
        <w:tab w:val="right" w:pos="8306"/>
      </w:tabs>
      <w:autoSpaceDE w:val="0"/>
      <w:snapToGrid w:val="0"/>
    </w:pPr>
    <w:rPr>
      <w:rFonts w:ascii="Noto Sans Mono CJK JP Bold" w:eastAsia="Noto Sans Mono CJK JP Bold" w:hAnsi="Noto Sans Mono CJK JP Bold" w:cs="Noto Sans Mono CJK JP Bold"/>
      <w:kern w:val="0"/>
      <w:sz w:val="20"/>
      <w:szCs w:val="20"/>
    </w:rPr>
  </w:style>
  <w:style w:type="character" w:customStyle="1" w:styleId="a7">
    <w:name w:val="頁尾 字元"/>
    <w:basedOn w:val="a0"/>
    <w:rPr>
      <w:rFonts w:ascii="Noto Sans Mono CJK JP Bold" w:eastAsia="Noto Sans Mono CJK JP Bold" w:hAnsi="Noto Sans Mono CJK JP Bold" w:cs="Noto Sans Mono CJK JP Bold"/>
      <w:kern w:val="0"/>
      <w:sz w:val="20"/>
      <w:szCs w:val="20"/>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character" w:styleId="aa">
    <w:name w:val="Hyperlink"/>
    <w:basedOn w:val="a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2">
    <w:name w:val="heading 2"/>
    <w:basedOn w:val="a"/>
    <w:pPr>
      <w:autoSpaceDE w:val="0"/>
      <w:spacing w:line="398" w:lineRule="exact"/>
      <w:ind w:left="1" w:right="1"/>
      <w:jc w:val="center"/>
      <w:outlineLvl w:val="1"/>
    </w:pPr>
    <w:rPr>
      <w:rFonts w:ascii="WenQuanYi Zen Hei Mono" w:eastAsia="WenQuanYi Zen Hei Mono" w:hAnsi="WenQuanYi Zen Hei Mono" w:cs="WenQuanYi Zen Hei Mono"/>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WenQuanYi Zen Hei Mono" w:eastAsia="WenQuanYi Zen Hei Mono" w:hAnsi="WenQuanYi Zen Hei Mono" w:cs="WenQuanYi Zen Hei Mono"/>
      <w:kern w:val="0"/>
      <w:sz w:val="32"/>
      <w:szCs w:val="32"/>
    </w:rPr>
  </w:style>
  <w:style w:type="paragraph" w:styleId="a3">
    <w:name w:val="Body Text"/>
    <w:basedOn w:val="a"/>
    <w:pPr>
      <w:autoSpaceDE w:val="0"/>
    </w:pPr>
    <w:rPr>
      <w:rFonts w:ascii="Noto Sans Mono CJK JP Bold" w:eastAsia="Noto Sans Mono CJK JP Bold" w:hAnsi="Noto Sans Mono CJK JP Bold" w:cs="Noto Sans Mono CJK JP Bold"/>
      <w:kern w:val="0"/>
      <w:sz w:val="28"/>
      <w:szCs w:val="28"/>
    </w:rPr>
  </w:style>
  <w:style w:type="character" w:customStyle="1" w:styleId="a4">
    <w:name w:val="本文 字元"/>
    <w:basedOn w:val="a0"/>
    <w:rPr>
      <w:rFonts w:ascii="Noto Sans Mono CJK JP Bold" w:eastAsia="Noto Sans Mono CJK JP Bold" w:hAnsi="Noto Sans Mono CJK JP Bold" w:cs="Noto Sans Mono CJK JP Bold"/>
      <w:kern w:val="0"/>
      <w:sz w:val="28"/>
      <w:szCs w:val="28"/>
    </w:rPr>
  </w:style>
  <w:style w:type="paragraph" w:styleId="a5">
    <w:name w:val="List Paragraph"/>
    <w:basedOn w:val="a"/>
    <w:pPr>
      <w:autoSpaceDE w:val="0"/>
      <w:ind w:left="1560" w:hanging="483"/>
    </w:pPr>
    <w:rPr>
      <w:rFonts w:ascii="Noto Sans Mono CJK JP Bold" w:eastAsia="Noto Sans Mono CJK JP Bold" w:hAnsi="Noto Sans Mono CJK JP Bold" w:cs="Noto Sans Mono CJK JP Bold"/>
      <w:kern w:val="0"/>
      <w:sz w:val="22"/>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rPr>
  </w:style>
  <w:style w:type="paragraph" w:styleId="a6">
    <w:name w:val="footer"/>
    <w:basedOn w:val="a"/>
    <w:pPr>
      <w:tabs>
        <w:tab w:val="center" w:pos="4153"/>
        <w:tab w:val="right" w:pos="8306"/>
      </w:tabs>
      <w:autoSpaceDE w:val="0"/>
      <w:snapToGrid w:val="0"/>
    </w:pPr>
    <w:rPr>
      <w:rFonts w:ascii="Noto Sans Mono CJK JP Bold" w:eastAsia="Noto Sans Mono CJK JP Bold" w:hAnsi="Noto Sans Mono CJK JP Bold" w:cs="Noto Sans Mono CJK JP Bold"/>
      <w:kern w:val="0"/>
      <w:sz w:val="20"/>
      <w:szCs w:val="20"/>
    </w:rPr>
  </w:style>
  <w:style w:type="character" w:customStyle="1" w:styleId="a7">
    <w:name w:val="頁尾 字元"/>
    <w:basedOn w:val="a0"/>
    <w:rPr>
      <w:rFonts w:ascii="Noto Sans Mono CJK JP Bold" w:eastAsia="Noto Sans Mono CJK JP Bold" w:hAnsi="Noto Sans Mono CJK JP Bold" w:cs="Noto Sans Mono CJK JP Bold"/>
      <w:kern w:val="0"/>
      <w:sz w:val="20"/>
      <w:szCs w:val="20"/>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character" w:styleId="aa">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李雅蓁</dc:creator>
  <cp:lastModifiedBy>USER</cp:lastModifiedBy>
  <cp:revision>2</cp:revision>
  <dcterms:created xsi:type="dcterms:W3CDTF">2021-08-06T00:27:00Z</dcterms:created>
  <dcterms:modified xsi:type="dcterms:W3CDTF">2021-08-06T00:27:00Z</dcterms:modified>
</cp:coreProperties>
</file>